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7BA" w:rsidRPr="00DA698D" w:rsidRDefault="000717BA" w:rsidP="000717BA">
      <w:pPr>
        <w:tabs>
          <w:tab w:val="left" w:pos="-720"/>
        </w:tabs>
        <w:suppressAutoHyphens/>
        <w:ind w:right="521"/>
        <w:jc w:val="center"/>
        <w:rPr>
          <w:rFonts w:ascii="Arial" w:hAnsi="Arial" w:cs="Arial"/>
          <w:b/>
          <w:spacing w:val="-3"/>
          <w:sz w:val="22"/>
          <w:szCs w:val="22"/>
          <w:u w:val="single"/>
          <w:lang w:val="en-GB"/>
        </w:rPr>
      </w:pPr>
      <w:bookmarkStart w:id="0" w:name="_GoBack"/>
      <w:bookmarkEnd w:id="0"/>
      <w:r w:rsidRPr="00DA698D">
        <w:rPr>
          <w:rFonts w:ascii="Arial" w:hAnsi="Arial" w:cs="Arial"/>
          <w:b/>
          <w:spacing w:val="-3"/>
          <w:sz w:val="22"/>
          <w:szCs w:val="22"/>
          <w:u w:val="single"/>
          <w:lang w:val="en-GB"/>
        </w:rPr>
        <w:t>THE GOVERNING BODY OF BROOKLAND INFANT AND JUNIOR SCHOOLS</w:t>
      </w:r>
    </w:p>
    <w:p w:rsidR="000717BA" w:rsidRPr="00DA698D" w:rsidRDefault="000717BA" w:rsidP="000717BA">
      <w:pPr>
        <w:tabs>
          <w:tab w:val="left" w:pos="-720"/>
        </w:tabs>
        <w:suppressAutoHyphens/>
        <w:ind w:right="521"/>
        <w:jc w:val="center"/>
        <w:rPr>
          <w:rFonts w:ascii="Arial" w:hAnsi="Arial" w:cs="Arial"/>
          <w:b/>
          <w:spacing w:val="-3"/>
          <w:sz w:val="22"/>
          <w:szCs w:val="22"/>
          <w:u w:val="single"/>
          <w:lang w:val="en-GB"/>
        </w:rPr>
      </w:pPr>
      <w:r w:rsidRPr="00DA698D">
        <w:rPr>
          <w:rFonts w:ascii="Arial" w:hAnsi="Arial" w:cs="Arial"/>
          <w:b/>
          <w:spacing w:val="-3"/>
          <w:sz w:val="22"/>
          <w:szCs w:val="22"/>
          <w:u w:val="single"/>
          <w:lang w:val="en-GB"/>
        </w:rPr>
        <w:t>MINUTES O</w:t>
      </w:r>
      <w:r w:rsidR="00195EC7" w:rsidRPr="00DA698D">
        <w:rPr>
          <w:rFonts w:ascii="Arial" w:hAnsi="Arial" w:cs="Arial"/>
          <w:b/>
          <w:spacing w:val="-3"/>
          <w:sz w:val="22"/>
          <w:szCs w:val="22"/>
          <w:u w:val="single"/>
          <w:lang w:val="en-GB"/>
        </w:rPr>
        <w:t>F THE MEETING HELD AT THE JUNIOR</w:t>
      </w:r>
      <w:r w:rsidRPr="00DA698D">
        <w:rPr>
          <w:rFonts w:ascii="Arial" w:hAnsi="Arial" w:cs="Arial"/>
          <w:b/>
          <w:spacing w:val="-3"/>
          <w:sz w:val="22"/>
          <w:szCs w:val="22"/>
          <w:u w:val="single"/>
          <w:lang w:val="en-GB"/>
        </w:rPr>
        <w:t xml:space="preserve"> SCHOOL</w:t>
      </w:r>
    </w:p>
    <w:p w:rsidR="000717BA" w:rsidRPr="00DA698D" w:rsidRDefault="000717BA" w:rsidP="000717BA">
      <w:pPr>
        <w:tabs>
          <w:tab w:val="left" w:pos="-720"/>
        </w:tabs>
        <w:suppressAutoHyphens/>
        <w:ind w:right="521"/>
        <w:jc w:val="center"/>
        <w:rPr>
          <w:rFonts w:ascii="Arial" w:hAnsi="Arial" w:cs="Arial"/>
          <w:b/>
          <w:spacing w:val="-3"/>
          <w:sz w:val="22"/>
          <w:szCs w:val="22"/>
          <w:u w:val="single"/>
          <w:lang w:val="en-GB"/>
        </w:rPr>
      </w:pPr>
      <w:r w:rsidRPr="00DA698D">
        <w:rPr>
          <w:rFonts w:ascii="Arial" w:hAnsi="Arial" w:cs="Arial"/>
          <w:b/>
          <w:spacing w:val="-3"/>
          <w:sz w:val="22"/>
          <w:szCs w:val="22"/>
          <w:u w:val="single"/>
          <w:lang w:val="en-GB"/>
        </w:rPr>
        <w:t>ON</w:t>
      </w:r>
      <w:r w:rsidRPr="00DA698D">
        <w:rPr>
          <w:rFonts w:ascii="Arial" w:hAnsi="Arial" w:cs="Arial"/>
          <w:spacing w:val="-3"/>
          <w:sz w:val="22"/>
          <w:szCs w:val="22"/>
          <w:u w:val="single"/>
          <w:lang w:val="en-GB"/>
        </w:rPr>
        <w:t xml:space="preserve"> </w:t>
      </w:r>
      <w:r w:rsidR="00B05CF7" w:rsidRPr="00DA698D">
        <w:rPr>
          <w:rFonts w:ascii="Arial" w:hAnsi="Arial" w:cs="Arial"/>
          <w:b/>
          <w:spacing w:val="-3"/>
          <w:sz w:val="22"/>
          <w:szCs w:val="22"/>
          <w:u w:val="single"/>
          <w:lang w:val="en-GB"/>
        </w:rPr>
        <w:t xml:space="preserve">TUESDAY </w:t>
      </w:r>
      <w:r w:rsidR="00A04D2F" w:rsidRPr="00DA698D">
        <w:rPr>
          <w:rFonts w:ascii="Arial" w:hAnsi="Arial" w:cs="Arial"/>
          <w:b/>
          <w:spacing w:val="-3"/>
          <w:sz w:val="22"/>
          <w:szCs w:val="22"/>
          <w:u w:val="single"/>
          <w:lang w:val="en-GB"/>
        </w:rPr>
        <w:t>21 MAY</w:t>
      </w:r>
      <w:r w:rsidR="00195EC7" w:rsidRPr="00DA698D">
        <w:rPr>
          <w:rFonts w:ascii="Arial" w:hAnsi="Arial" w:cs="Arial"/>
          <w:b/>
          <w:spacing w:val="-3"/>
          <w:sz w:val="22"/>
          <w:szCs w:val="22"/>
          <w:u w:val="single"/>
          <w:lang w:val="en-GB"/>
        </w:rPr>
        <w:t xml:space="preserve"> 2019</w:t>
      </w:r>
    </w:p>
    <w:p w:rsidR="000717BA" w:rsidRPr="00DA698D" w:rsidRDefault="000717BA" w:rsidP="000717BA">
      <w:pPr>
        <w:tabs>
          <w:tab w:val="left" w:pos="-720"/>
        </w:tabs>
        <w:suppressAutoHyphens/>
        <w:ind w:right="521"/>
        <w:jc w:val="center"/>
        <w:rPr>
          <w:rFonts w:ascii="Arial" w:hAnsi="Arial" w:cs="Arial"/>
          <w:b/>
          <w:spacing w:val="-3"/>
          <w:sz w:val="22"/>
          <w:szCs w:val="22"/>
          <w:u w:val="single"/>
          <w:lang w:val="en-GB"/>
        </w:rPr>
      </w:pPr>
    </w:p>
    <w:p w:rsidR="000717BA" w:rsidRPr="00DA698D" w:rsidRDefault="000717BA" w:rsidP="000717BA">
      <w:pPr>
        <w:rPr>
          <w:rFonts w:ascii="Arial" w:hAnsi="Arial" w:cs="Arial"/>
          <w:b/>
          <w:sz w:val="22"/>
          <w:szCs w:val="22"/>
          <w:u w:val="single"/>
          <w:lang w:val="en-GB"/>
        </w:rPr>
      </w:pPr>
      <w:r w:rsidRPr="00DA698D">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6C0F6A75" wp14:editId="2673FEF2">
                <wp:simplePos x="0" y="0"/>
                <wp:positionH relativeFrom="column">
                  <wp:posOffset>3111500</wp:posOffset>
                </wp:positionH>
                <wp:positionV relativeFrom="paragraph">
                  <wp:posOffset>88265</wp:posOffset>
                </wp:positionV>
                <wp:extent cx="2766695" cy="3304540"/>
                <wp:effectExtent l="0" t="0" r="0" b="12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3304540"/>
                        </a:xfrm>
                        <a:prstGeom prst="rect">
                          <a:avLst/>
                        </a:prstGeom>
                        <a:noFill/>
                        <a:ln w="9525">
                          <a:noFill/>
                          <a:miter lim="800000"/>
                          <a:headEnd/>
                          <a:tailEnd/>
                        </a:ln>
                      </wps:spPr>
                      <wps:txbx>
                        <w:txbxContent>
                          <w:p w:rsidR="0003064E" w:rsidRPr="009C0AEA" w:rsidRDefault="0003064E" w:rsidP="000717BA">
                            <w:pPr>
                              <w:rPr>
                                <w:rFonts w:ascii="Arial" w:hAnsi="Arial" w:cs="Arial"/>
                                <w:b/>
                                <w:sz w:val="22"/>
                                <w:szCs w:val="22"/>
                              </w:rPr>
                            </w:pPr>
                            <w:r w:rsidRPr="009C0AEA">
                              <w:rPr>
                                <w:rFonts w:ascii="Arial" w:hAnsi="Arial" w:cs="Arial"/>
                                <w:b/>
                                <w:sz w:val="22"/>
                                <w:szCs w:val="22"/>
                                <w:u w:val="single"/>
                              </w:rPr>
                              <w:t>STAFF GOVERNOR</w:t>
                            </w:r>
                          </w:p>
                          <w:p w:rsidR="0003064E" w:rsidRPr="009C0AEA" w:rsidRDefault="0003064E" w:rsidP="000717BA">
                            <w:pPr>
                              <w:rPr>
                                <w:rFonts w:ascii="Arial" w:hAnsi="Arial" w:cs="Arial"/>
                                <w:sz w:val="22"/>
                                <w:szCs w:val="22"/>
                              </w:rPr>
                            </w:pPr>
                            <w:r w:rsidRPr="009C0AEA">
                              <w:rPr>
                                <w:rFonts w:ascii="Arial" w:hAnsi="Arial" w:cs="Arial"/>
                                <w:sz w:val="22"/>
                                <w:szCs w:val="22"/>
                              </w:rPr>
                              <w:t>*Jenny Catley</w:t>
                            </w:r>
                          </w:p>
                          <w:p w:rsidR="0003064E" w:rsidRPr="009C0AEA" w:rsidRDefault="0003064E" w:rsidP="000717BA">
                            <w:pPr>
                              <w:rPr>
                                <w:rFonts w:ascii="Arial" w:hAnsi="Arial" w:cs="Arial"/>
                                <w:b/>
                                <w:sz w:val="22"/>
                                <w:szCs w:val="22"/>
                                <w:u w:val="single"/>
                              </w:rPr>
                            </w:pPr>
                          </w:p>
                          <w:p w:rsidR="0003064E" w:rsidRPr="009C0AEA" w:rsidRDefault="0003064E" w:rsidP="000717BA">
                            <w:pPr>
                              <w:rPr>
                                <w:rFonts w:ascii="Arial" w:hAnsi="Arial" w:cs="Arial"/>
                                <w:b/>
                                <w:sz w:val="22"/>
                                <w:szCs w:val="22"/>
                              </w:rPr>
                            </w:pPr>
                            <w:r w:rsidRPr="009C0AEA">
                              <w:rPr>
                                <w:rFonts w:ascii="Arial" w:hAnsi="Arial" w:cs="Arial"/>
                                <w:b/>
                                <w:sz w:val="22"/>
                                <w:szCs w:val="22"/>
                                <w:u w:val="single"/>
                              </w:rPr>
                              <w:t>CO-OPTED GOVERNORS</w:t>
                            </w:r>
                          </w:p>
                          <w:p w:rsidR="0003064E" w:rsidRPr="009C0AEA" w:rsidRDefault="0003064E" w:rsidP="000717BA">
                            <w:pPr>
                              <w:rPr>
                                <w:rFonts w:ascii="Arial" w:hAnsi="Arial" w:cs="Arial"/>
                                <w:sz w:val="22"/>
                                <w:szCs w:val="22"/>
                              </w:rPr>
                            </w:pPr>
                            <w:r>
                              <w:rPr>
                                <w:rFonts w:ascii="Arial" w:hAnsi="Arial" w:cs="Arial"/>
                                <w:sz w:val="22"/>
                                <w:szCs w:val="22"/>
                              </w:rPr>
                              <w:t>*</w:t>
                            </w:r>
                            <w:r w:rsidRPr="009C0AEA">
                              <w:rPr>
                                <w:rFonts w:ascii="Arial" w:hAnsi="Arial" w:cs="Arial"/>
                                <w:sz w:val="22"/>
                                <w:szCs w:val="22"/>
                              </w:rPr>
                              <w:t>Simon Greenhouse (Junior Teacher)</w:t>
                            </w:r>
                          </w:p>
                          <w:p w:rsidR="0003064E" w:rsidRPr="009C0AEA" w:rsidRDefault="0003064E" w:rsidP="000717BA">
                            <w:pPr>
                              <w:rPr>
                                <w:rFonts w:ascii="Arial" w:hAnsi="Arial" w:cs="Arial"/>
                                <w:sz w:val="22"/>
                                <w:szCs w:val="22"/>
                              </w:rPr>
                            </w:pPr>
                            <w:r>
                              <w:rPr>
                                <w:rFonts w:ascii="Arial" w:hAnsi="Arial" w:cs="Arial"/>
                                <w:sz w:val="22"/>
                                <w:szCs w:val="22"/>
                              </w:rPr>
                              <w:t>*</w:t>
                            </w:r>
                            <w:r w:rsidRPr="009C0AEA">
                              <w:rPr>
                                <w:rFonts w:ascii="Arial" w:hAnsi="Arial" w:cs="Arial"/>
                                <w:sz w:val="22"/>
                                <w:szCs w:val="22"/>
                              </w:rPr>
                              <w:t>Emma McCabe (Infant Teacher)</w:t>
                            </w:r>
                          </w:p>
                          <w:p w:rsidR="0003064E" w:rsidRPr="009C0AEA" w:rsidRDefault="0003064E" w:rsidP="000717BA">
                            <w:pPr>
                              <w:rPr>
                                <w:rFonts w:ascii="Arial" w:hAnsi="Arial" w:cs="Arial"/>
                                <w:sz w:val="22"/>
                                <w:szCs w:val="22"/>
                              </w:rPr>
                            </w:pPr>
                            <w:r>
                              <w:rPr>
                                <w:rFonts w:ascii="Arial" w:hAnsi="Arial" w:cs="Arial"/>
                                <w:sz w:val="22"/>
                                <w:szCs w:val="22"/>
                              </w:rPr>
                              <w:t>*</w:t>
                            </w:r>
                            <w:r w:rsidRPr="009C0AEA">
                              <w:rPr>
                                <w:rFonts w:ascii="Arial" w:hAnsi="Arial" w:cs="Arial"/>
                                <w:sz w:val="22"/>
                                <w:szCs w:val="22"/>
                              </w:rPr>
                              <w:t xml:space="preserve">Mark Leibling </w:t>
                            </w:r>
                          </w:p>
                          <w:p w:rsidR="0003064E" w:rsidRPr="009C0AEA" w:rsidRDefault="0003064E" w:rsidP="000717BA">
                            <w:pPr>
                              <w:rPr>
                                <w:rFonts w:ascii="Arial" w:hAnsi="Arial" w:cs="Arial"/>
                                <w:sz w:val="22"/>
                                <w:szCs w:val="22"/>
                              </w:rPr>
                            </w:pPr>
                            <w:r w:rsidRPr="009C0AEA">
                              <w:rPr>
                                <w:rFonts w:ascii="Arial" w:hAnsi="Arial" w:cs="Arial"/>
                                <w:sz w:val="22"/>
                                <w:szCs w:val="22"/>
                              </w:rPr>
                              <w:t>*Christine Rafferty</w:t>
                            </w:r>
                          </w:p>
                          <w:p w:rsidR="0003064E" w:rsidRPr="009C0AEA" w:rsidRDefault="0003064E" w:rsidP="000717BA">
                            <w:pPr>
                              <w:rPr>
                                <w:rFonts w:ascii="Arial" w:hAnsi="Arial" w:cs="Arial"/>
                                <w:sz w:val="22"/>
                                <w:szCs w:val="22"/>
                              </w:rPr>
                            </w:pPr>
                            <w:r w:rsidRPr="009C0AEA">
                              <w:rPr>
                                <w:rFonts w:ascii="Arial" w:hAnsi="Arial" w:cs="Arial"/>
                                <w:sz w:val="22"/>
                                <w:szCs w:val="22"/>
                              </w:rPr>
                              <w:t>*Farnoush Bikdeli (Junior Support)</w:t>
                            </w:r>
                          </w:p>
                          <w:p w:rsidR="0003064E" w:rsidRPr="009C0AEA" w:rsidRDefault="0003064E" w:rsidP="000717BA">
                            <w:pPr>
                              <w:rPr>
                                <w:rFonts w:ascii="Arial" w:hAnsi="Arial" w:cs="Arial"/>
                                <w:sz w:val="22"/>
                                <w:szCs w:val="22"/>
                              </w:rPr>
                            </w:pPr>
                            <w:r>
                              <w:rPr>
                                <w:rFonts w:ascii="Arial" w:hAnsi="Arial" w:cs="Arial"/>
                                <w:sz w:val="22"/>
                                <w:szCs w:val="22"/>
                              </w:rPr>
                              <w:t>*</w:t>
                            </w:r>
                            <w:r w:rsidRPr="009C0AEA">
                              <w:rPr>
                                <w:rFonts w:ascii="Arial" w:hAnsi="Arial" w:cs="Arial"/>
                                <w:sz w:val="22"/>
                                <w:szCs w:val="22"/>
                              </w:rPr>
                              <w:t>Tim Jackson</w:t>
                            </w:r>
                          </w:p>
                          <w:p w:rsidR="0003064E" w:rsidRDefault="0003064E" w:rsidP="000717BA">
                            <w:pPr>
                              <w:rPr>
                                <w:rFonts w:ascii="Arial" w:hAnsi="Arial" w:cs="Arial"/>
                                <w:sz w:val="22"/>
                                <w:szCs w:val="22"/>
                              </w:rPr>
                            </w:pPr>
                            <w:r>
                              <w:rPr>
                                <w:rFonts w:ascii="Arial" w:hAnsi="Arial" w:cs="Arial"/>
                                <w:sz w:val="22"/>
                                <w:szCs w:val="22"/>
                              </w:rPr>
                              <w:t>*Michael Farhi</w:t>
                            </w:r>
                          </w:p>
                          <w:p w:rsidR="0003064E" w:rsidRDefault="0003064E" w:rsidP="000717BA">
                            <w:pPr>
                              <w:rPr>
                                <w:rFonts w:ascii="Arial" w:hAnsi="Arial" w:cs="Arial"/>
                                <w:sz w:val="22"/>
                                <w:szCs w:val="22"/>
                              </w:rPr>
                            </w:pPr>
                            <w:r>
                              <w:rPr>
                                <w:rFonts w:ascii="Arial" w:hAnsi="Arial" w:cs="Arial"/>
                                <w:sz w:val="22"/>
                                <w:szCs w:val="22"/>
                              </w:rPr>
                              <w:t>Shiv Haria Shah</w:t>
                            </w:r>
                          </w:p>
                          <w:p w:rsidR="0003064E" w:rsidRDefault="0003064E" w:rsidP="000717BA">
                            <w:pPr>
                              <w:rPr>
                                <w:rFonts w:ascii="Arial" w:hAnsi="Arial" w:cs="Arial"/>
                                <w:sz w:val="22"/>
                                <w:szCs w:val="22"/>
                              </w:rPr>
                            </w:pPr>
                            <w:r>
                              <w:rPr>
                                <w:rFonts w:ascii="Arial" w:hAnsi="Arial" w:cs="Arial"/>
                                <w:sz w:val="22"/>
                                <w:szCs w:val="22"/>
                              </w:rPr>
                              <w:t xml:space="preserve">*James Clare </w:t>
                            </w:r>
                          </w:p>
                          <w:p w:rsidR="0003064E" w:rsidRPr="009C0AEA" w:rsidRDefault="0003064E" w:rsidP="000717BA">
                            <w:pPr>
                              <w:rPr>
                                <w:rFonts w:ascii="Arial" w:hAnsi="Arial" w:cs="Arial"/>
                                <w:sz w:val="22"/>
                                <w:szCs w:val="22"/>
                              </w:rPr>
                            </w:pPr>
                            <w:r>
                              <w:rPr>
                                <w:rFonts w:ascii="Arial" w:hAnsi="Arial" w:cs="Arial"/>
                                <w:sz w:val="22"/>
                                <w:szCs w:val="22"/>
                              </w:rPr>
                              <w:t>*Lisa Weinbrenn</w:t>
                            </w:r>
                          </w:p>
                          <w:p w:rsidR="0003064E" w:rsidRDefault="0003064E" w:rsidP="000717BA">
                            <w:pPr>
                              <w:rPr>
                                <w:rFonts w:ascii="Arial" w:hAnsi="Arial" w:cs="Arial"/>
                                <w:sz w:val="22"/>
                                <w:szCs w:val="22"/>
                              </w:rPr>
                            </w:pPr>
                          </w:p>
                          <w:p w:rsidR="0003064E" w:rsidRPr="009C0AEA" w:rsidRDefault="0003064E" w:rsidP="000717BA">
                            <w:pPr>
                              <w:rPr>
                                <w:rFonts w:ascii="Arial" w:hAnsi="Arial" w:cs="Arial"/>
                                <w:sz w:val="22"/>
                                <w:szCs w:val="22"/>
                              </w:rPr>
                            </w:pPr>
                            <w:r>
                              <w:rPr>
                                <w:rFonts w:ascii="Arial" w:hAnsi="Arial" w:cs="Arial"/>
                                <w:sz w:val="22"/>
                                <w:szCs w:val="22"/>
                              </w:rPr>
                              <w:t>X 1 Vacancy</w:t>
                            </w:r>
                          </w:p>
                          <w:p w:rsidR="0003064E" w:rsidRPr="009C0AEA" w:rsidRDefault="0003064E" w:rsidP="000717BA">
                            <w:pPr>
                              <w:rPr>
                                <w:rFonts w:ascii="Arial" w:hAnsi="Arial" w:cs="Arial"/>
                                <w:sz w:val="22"/>
                                <w:szCs w:val="22"/>
                              </w:rPr>
                            </w:pPr>
                          </w:p>
                          <w:p w:rsidR="0003064E" w:rsidRPr="00D80FA3" w:rsidRDefault="0003064E" w:rsidP="000717BA">
                            <w:pPr>
                              <w:rPr>
                                <w:rFonts w:ascii="Arial" w:hAnsi="Arial" w:cs="Arial"/>
                                <w:b/>
                                <w:sz w:val="22"/>
                                <w:szCs w:val="22"/>
                                <w:u w:val="single"/>
                              </w:rPr>
                            </w:pPr>
                            <w:r w:rsidRPr="009C0AEA">
                              <w:rPr>
                                <w:rFonts w:ascii="Arial" w:hAnsi="Arial" w:cs="Arial"/>
                                <w:b/>
                                <w:sz w:val="22"/>
                                <w:szCs w:val="22"/>
                                <w:u w:val="single"/>
                              </w:rPr>
                              <w:t>ASSOCIATE MEMBER</w:t>
                            </w:r>
                          </w:p>
                          <w:p w:rsidR="0003064E" w:rsidRDefault="0003064E" w:rsidP="000717BA">
                            <w:pPr>
                              <w:rPr>
                                <w:rFonts w:ascii="Arial" w:hAnsi="Arial" w:cs="Arial"/>
                                <w:sz w:val="22"/>
                                <w:szCs w:val="22"/>
                              </w:rPr>
                            </w:pPr>
                            <w:r>
                              <w:rPr>
                                <w:rFonts w:ascii="Arial" w:hAnsi="Arial" w:cs="Arial"/>
                                <w:sz w:val="22"/>
                                <w:szCs w:val="22"/>
                              </w:rPr>
                              <w:t>*Katie</w:t>
                            </w:r>
                            <w:r w:rsidRPr="009C0AEA">
                              <w:rPr>
                                <w:rFonts w:ascii="Arial" w:hAnsi="Arial" w:cs="Arial"/>
                                <w:sz w:val="22"/>
                                <w:szCs w:val="22"/>
                              </w:rPr>
                              <w:t xml:space="preserve"> Attwood</w:t>
                            </w:r>
                          </w:p>
                          <w:p w:rsidR="0003064E" w:rsidRDefault="0003064E" w:rsidP="000717BA">
                            <w:pPr>
                              <w:rPr>
                                <w:rFonts w:ascii="Arial" w:hAnsi="Arial" w:cs="Arial"/>
                                <w:sz w:val="22"/>
                                <w:szCs w:val="22"/>
                              </w:rPr>
                            </w:pPr>
                            <w:r>
                              <w:rPr>
                                <w:rFonts w:ascii="Arial" w:hAnsi="Arial" w:cs="Arial"/>
                                <w:sz w:val="22"/>
                                <w:szCs w:val="22"/>
                              </w:rPr>
                              <w:t xml:space="preserve">Harriet Bloom </w:t>
                            </w:r>
                          </w:p>
                          <w:p w:rsidR="0003064E" w:rsidRPr="009C0AEA" w:rsidRDefault="0003064E" w:rsidP="000717BA">
                            <w:pPr>
                              <w:rPr>
                                <w:rFonts w:ascii="Arial" w:hAnsi="Arial" w:cs="Arial"/>
                                <w:sz w:val="22"/>
                                <w:szCs w:val="22"/>
                              </w:rPr>
                            </w:pPr>
                            <w:r>
                              <w:rPr>
                                <w:rFonts w:ascii="Arial" w:hAnsi="Arial" w:cs="Arial"/>
                                <w:sz w:val="22"/>
                                <w:szCs w:val="22"/>
                              </w:rPr>
                              <w:t>*Carol Frankl</w:t>
                            </w:r>
                          </w:p>
                          <w:p w:rsidR="0003064E" w:rsidRPr="009C0AEA" w:rsidRDefault="0003064E" w:rsidP="000717BA">
                            <w:pPr>
                              <w:rPr>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0F6A75" id="_x0000_t202" coordsize="21600,21600" o:spt="202" path="m,l,21600r21600,l21600,xe">
                <v:stroke joinstyle="miter"/>
                <v:path gradientshapeok="t" o:connecttype="rect"/>
              </v:shapetype>
              <v:shape id="Text Box 307" o:spid="_x0000_s1026" type="#_x0000_t202" style="position:absolute;margin-left:245pt;margin-top:6.95pt;width:217.85pt;height:260.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" filled="f" stroked="f">
                <v:textbox style="mso-fit-shape-to-text:t">
                  <w:txbxContent>
                    <w:p w:rsidR="0003064E" w:rsidRPr="009C0AEA" w:rsidRDefault="0003064E" w:rsidP="000717BA">
                      <w:pPr>
                        <w:rPr>
                          <w:rFonts w:ascii="Arial" w:hAnsi="Arial" w:cs="Arial"/>
                          <w:b/>
                          <w:sz w:val="22"/>
                          <w:szCs w:val="22"/>
                        </w:rPr>
                      </w:pPr>
                      <w:r w:rsidRPr="009C0AEA">
                        <w:rPr>
                          <w:rFonts w:ascii="Arial" w:hAnsi="Arial" w:cs="Arial"/>
                          <w:b/>
                          <w:sz w:val="22"/>
                          <w:szCs w:val="22"/>
                          <w:u w:val="single"/>
                        </w:rPr>
                        <w:t>STAFF GOVERNOR</w:t>
                      </w:r>
                    </w:p>
                    <w:p w:rsidR="0003064E" w:rsidRPr="009C0AEA" w:rsidRDefault="0003064E" w:rsidP="000717BA">
                      <w:pPr>
                        <w:rPr>
                          <w:rFonts w:ascii="Arial" w:hAnsi="Arial" w:cs="Arial"/>
                          <w:sz w:val="22"/>
                          <w:szCs w:val="22"/>
                        </w:rPr>
                      </w:pPr>
                      <w:r w:rsidRPr="009C0AEA">
                        <w:rPr>
                          <w:rFonts w:ascii="Arial" w:hAnsi="Arial" w:cs="Arial"/>
                          <w:sz w:val="22"/>
                          <w:szCs w:val="22"/>
                        </w:rPr>
                        <w:t>*Jenny Catley</w:t>
                      </w:r>
                    </w:p>
                    <w:p w:rsidR="0003064E" w:rsidRPr="009C0AEA" w:rsidRDefault="0003064E" w:rsidP="000717BA">
                      <w:pPr>
                        <w:rPr>
                          <w:rFonts w:ascii="Arial" w:hAnsi="Arial" w:cs="Arial"/>
                          <w:b/>
                          <w:sz w:val="22"/>
                          <w:szCs w:val="22"/>
                          <w:u w:val="single"/>
                        </w:rPr>
                      </w:pPr>
                    </w:p>
                    <w:p w:rsidR="0003064E" w:rsidRPr="009C0AEA" w:rsidRDefault="0003064E" w:rsidP="000717BA">
                      <w:pPr>
                        <w:rPr>
                          <w:rFonts w:ascii="Arial" w:hAnsi="Arial" w:cs="Arial"/>
                          <w:b/>
                          <w:sz w:val="22"/>
                          <w:szCs w:val="22"/>
                        </w:rPr>
                      </w:pPr>
                      <w:r w:rsidRPr="009C0AEA">
                        <w:rPr>
                          <w:rFonts w:ascii="Arial" w:hAnsi="Arial" w:cs="Arial"/>
                          <w:b/>
                          <w:sz w:val="22"/>
                          <w:szCs w:val="22"/>
                          <w:u w:val="single"/>
                        </w:rPr>
                        <w:t>CO-OPTED GOVERNORS</w:t>
                      </w:r>
                    </w:p>
                    <w:p w:rsidR="0003064E" w:rsidRPr="009C0AEA" w:rsidRDefault="0003064E" w:rsidP="000717BA">
                      <w:pPr>
                        <w:rPr>
                          <w:rFonts w:ascii="Arial" w:hAnsi="Arial" w:cs="Arial"/>
                          <w:sz w:val="22"/>
                          <w:szCs w:val="22"/>
                        </w:rPr>
                      </w:pPr>
                      <w:r>
                        <w:rPr>
                          <w:rFonts w:ascii="Arial" w:hAnsi="Arial" w:cs="Arial"/>
                          <w:sz w:val="22"/>
                          <w:szCs w:val="22"/>
                        </w:rPr>
                        <w:t>*</w:t>
                      </w:r>
                      <w:r w:rsidRPr="009C0AEA">
                        <w:rPr>
                          <w:rFonts w:ascii="Arial" w:hAnsi="Arial" w:cs="Arial"/>
                          <w:sz w:val="22"/>
                          <w:szCs w:val="22"/>
                        </w:rPr>
                        <w:t>Simon Greenhouse (Junior Teacher)</w:t>
                      </w:r>
                    </w:p>
                    <w:p w:rsidR="0003064E" w:rsidRPr="009C0AEA" w:rsidRDefault="0003064E" w:rsidP="000717BA">
                      <w:pPr>
                        <w:rPr>
                          <w:rFonts w:ascii="Arial" w:hAnsi="Arial" w:cs="Arial"/>
                          <w:sz w:val="22"/>
                          <w:szCs w:val="22"/>
                        </w:rPr>
                      </w:pPr>
                      <w:r>
                        <w:rPr>
                          <w:rFonts w:ascii="Arial" w:hAnsi="Arial" w:cs="Arial"/>
                          <w:sz w:val="22"/>
                          <w:szCs w:val="22"/>
                        </w:rPr>
                        <w:t>*</w:t>
                      </w:r>
                      <w:r w:rsidRPr="009C0AEA">
                        <w:rPr>
                          <w:rFonts w:ascii="Arial" w:hAnsi="Arial" w:cs="Arial"/>
                          <w:sz w:val="22"/>
                          <w:szCs w:val="22"/>
                        </w:rPr>
                        <w:t>Emma McCabe (Infant Teacher)</w:t>
                      </w:r>
                    </w:p>
                    <w:p w:rsidR="0003064E" w:rsidRPr="009C0AEA" w:rsidRDefault="0003064E" w:rsidP="000717BA">
                      <w:pPr>
                        <w:rPr>
                          <w:rFonts w:ascii="Arial" w:hAnsi="Arial" w:cs="Arial"/>
                          <w:sz w:val="22"/>
                          <w:szCs w:val="22"/>
                        </w:rPr>
                      </w:pPr>
                      <w:r>
                        <w:rPr>
                          <w:rFonts w:ascii="Arial" w:hAnsi="Arial" w:cs="Arial"/>
                          <w:sz w:val="22"/>
                          <w:szCs w:val="22"/>
                        </w:rPr>
                        <w:t>*</w:t>
                      </w:r>
                      <w:r w:rsidRPr="009C0AEA">
                        <w:rPr>
                          <w:rFonts w:ascii="Arial" w:hAnsi="Arial" w:cs="Arial"/>
                          <w:sz w:val="22"/>
                          <w:szCs w:val="22"/>
                        </w:rPr>
                        <w:t xml:space="preserve">Mark Leibling </w:t>
                      </w:r>
                    </w:p>
                    <w:p w:rsidR="0003064E" w:rsidRPr="009C0AEA" w:rsidRDefault="0003064E" w:rsidP="000717BA">
                      <w:pPr>
                        <w:rPr>
                          <w:rFonts w:ascii="Arial" w:hAnsi="Arial" w:cs="Arial"/>
                          <w:sz w:val="22"/>
                          <w:szCs w:val="22"/>
                        </w:rPr>
                      </w:pPr>
                      <w:r w:rsidRPr="009C0AEA">
                        <w:rPr>
                          <w:rFonts w:ascii="Arial" w:hAnsi="Arial" w:cs="Arial"/>
                          <w:sz w:val="22"/>
                          <w:szCs w:val="22"/>
                        </w:rPr>
                        <w:t>*Christine Rafferty</w:t>
                      </w:r>
                    </w:p>
                    <w:p w:rsidR="0003064E" w:rsidRPr="009C0AEA" w:rsidRDefault="0003064E" w:rsidP="000717BA">
                      <w:pPr>
                        <w:rPr>
                          <w:rFonts w:ascii="Arial" w:hAnsi="Arial" w:cs="Arial"/>
                          <w:sz w:val="22"/>
                          <w:szCs w:val="22"/>
                        </w:rPr>
                      </w:pPr>
                      <w:r w:rsidRPr="009C0AEA">
                        <w:rPr>
                          <w:rFonts w:ascii="Arial" w:hAnsi="Arial" w:cs="Arial"/>
                          <w:sz w:val="22"/>
                          <w:szCs w:val="22"/>
                        </w:rPr>
                        <w:t>*Farnoush Bikdeli (Junior Support)</w:t>
                      </w:r>
                    </w:p>
                    <w:p w:rsidR="0003064E" w:rsidRPr="009C0AEA" w:rsidRDefault="0003064E" w:rsidP="000717BA">
                      <w:pPr>
                        <w:rPr>
                          <w:rFonts w:ascii="Arial" w:hAnsi="Arial" w:cs="Arial"/>
                          <w:sz w:val="22"/>
                          <w:szCs w:val="22"/>
                        </w:rPr>
                      </w:pPr>
                      <w:r>
                        <w:rPr>
                          <w:rFonts w:ascii="Arial" w:hAnsi="Arial" w:cs="Arial"/>
                          <w:sz w:val="22"/>
                          <w:szCs w:val="22"/>
                        </w:rPr>
                        <w:t>*</w:t>
                      </w:r>
                      <w:r w:rsidRPr="009C0AEA">
                        <w:rPr>
                          <w:rFonts w:ascii="Arial" w:hAnsi="Arial" w:cs="Arial"/>
                          <w:sz w:val="22"/>
                          <w:szCs w:val="22"/>
                        </w:rPr>
                        <w:t>Tim Jackson</w:t>
                      </w:r>
                    </w:p>
                    <w:p w:rsidR="0003064E" w:rsidRDefault="0003064E" w:rsidP="000717BA">
                      <w:pPr>
                        <w:rPr>
                          <w:rFonts w:ascii="Arial" w:hAnsi="Arial" w:cs="Arial"/>
                          <w:sz w:val="22"/>
                          <w:szCs w:val="22"/>
                        </w:rPr>
                      </w:pPr>
                      <w:r>
                        <w:rPr>
                          <w:rFonts w:ascii="Arial" w:hAnsi="Arial" w:cs="Arial"/>
                          <w:sz w:val="22"/>
                          <w:szCs w:val="22"/>
                        </w:rPr>
                        <w:t>*Michael Farhi</w:t>
                      </w:r>
                    </w:p>
                    <w:p w:rsidR="0003064E" w:rsidRDefault="0003064E" w:rsidP="000717BA">
                      <w:pPr>
                        <w:rPr>
                          <w:rFonts w:ascii="Arial" w:hAnsi="Arial" w:cs="Arial"/>
                          <w:sz w:val="22"/>
                          <w:szCs w:val="22"/>
                        </w:rPr>
                      </w:pPr>
                      <w:r>
                        <w:rPr>
                          <w:rFonts w:ascii="Arial" w:hAnsi="Arial" w:cs="Arial"/>
                          <w:sz w:val="22"/>
                          <w:szCs w:val="22"/>
                        </w:rPr>
                        <w:t>Shiv Haria Shah</w:t>
                      </w:r>
                    </w:p>
                    <w:p w:rsidR="0003064E" w:rsidRDefault="0003064E" w:rsidP="000717BA">
                      <w:pPr>
                        <w:rPr>
                          <w:rFonts w:ascii="Arial" w:hAnsi="Arial" w:cs="Arial"/>
                          <w:sz w:val="22"/>
                          <w:szCs w:val="22"/>
                        </w:rPr>
                      </w:pPr>
                      <w:r>
                        <w:rPr>
                          <w:rFonts w:ascii="Arial" w:hAnsi="Arial" w:cs="Arial"/>
                          <w:sz w:val="22"/>
                          <w:szCs w:val="22"/>
                        </w:rPr>
                        <w:t xml:space="preserve">*James Clare </w:t>
                      </w:r>
                    </w:p>
                    <w:p w:rsidR="0003064E" w:rsidRPr="009C0AEA" w:rsidRDefault="0003064E" w:rsidP="000717BA">
                      <w:pPr>
                        <w:rPr>
                          <w:rFonts w:ascii="Arial" w:hAnsi="Arial" w:cs="Arial"/>
                          <w:sz w:val="22"/>
                          <w:szCs w:val="22"/>
                        </w:rPr>
                      </w:pPr>
                      <w:r>
                        <w:rPr>
                          <w:rFonts w:ascii="Arial" w:hAnsi="Arial" w:cs="Arial"/>
                          <w:sz w:val="22"/>
                          <w:szCs w:val="22"/>
                        </w:rPr>
                        <w:t>*Lisa Weinbrenn</w:t>
                      </w:r>
                    </w:p>
                    <w:p w:rsidR="0003064E" w:rsidRDefault="0003064E" w:rsidP="000717BA">
                      <w:pPr>
                        <w:rPr>
                          <w:rFonts w:ascii="Arial" w:hAnsi="Arial" w:cs="Arial"/>
                          <w:sz w:val="22"/>
                          <w:szCs w:val="22"/>
                        </w:rPr>
                      </w:pPr>
                    </w:p>
                    <w:p w:rsidR="0003064E" w:rsidRPr="009C0AEA" w:rsidRDefault="0003064E" w:rsidP="000717BA">
                      <w:pPr>
                        <w:rPr>
                          <w:rFonts w:ascii="Arial" w:hAnsi="Arial" w:cs="Arial"/>
                          <w:sz w:val="22"/>
                          <w:szCs w:val="22"/>
                        </w:rPr>
                      </w:pPr>
                      <w:r>
                        <w:rPr>
                          <w:rFonts w:ascii="Arial" w:hAnsi="Arial" w:cs="Arial"/>
                          <w:sz w:val="22"/>
                          <w:szCs w:val="22"/>
                        </w:rPr>
                        <w:t>X 1 Vacancy</w:t>
                      </w:r>
                    </w:p>
                    <w:p w:rsidR="0003064E" w:rsidRPr="009C0AEA" w:rsidRDefault="0003064E" w:rsidP="000717BA">
                      <w:pPr>
                        <w:rPr>
                          <w:rFonts w:ascii="Arial" w:hAnsi="Arial" w:cs="Arial"/>
                          <w:sz w:val="22"/>
                          <w:szCs w:val="22"/>
                        </w:rPr>
                      </w:pPr>
                    </w:p>
                    <w:p w:rsidR="0003064E" w:rsidRPr="00D80FA3" w:rsidRDefault="0003064E" w:rsidP="000717BA">
                      <w:pPr>
                        <w:rPr>
                          <w:rFonts w:ascii="Arial" w:hAnsi="Arial" w:cs="Arial"/>
                          <w:b/>
                          <w:sz w:val="22"/>
                          <w:szCs w:val="22"/>
                          <w:u w:val="single"/>
                        </w:rPr>
                      </w:pPr>
                      <w:r w:rsidRPr="009C0AEA">
                        <w:rPr>
                          <w:rFonts w:ascii="Arial" w:hAnsi="Arial" w:cs="Arial"/>
                          <w:b/>
                          <w:sz w:val="22"/>
                          <w:szCs w:val="22"/>
                          <w:u w:val="single"/>
                        </w:rPr>
                        <w:t>ASSOCIATE MEMBER</w:t>
                      </w:r>
                    </w:p>
                    <w:p w:rsidR="0003064E" w:rsidRDefault="0003064E" w:rsidP="000717BA">
                      <w:pPr>
                        <w:rPr>
                          <w:rFonts w:ascii="Arial" w:hAnsi="Arial" w:cs="Arial"/>
                          <w:sz w:val="22"/>
                          <w:szCs w:val="22"/>
                        </w:rPr>
                      </w:pPr>
                      <w:r>
                        <w:rPr>
                          <w:rFonts w:ascii="Arial" w:hAnsi="Arial" w:cs="Arial"/>
                          <w:sz w:val="22"/>
                          <w:szCs w:val="22"/>
                        </w:rPr>
                        <w:t>*Katie</w:t>
                      </w:r>
                      <w:r w:rsidRPr="009C0AEA">
                        <w:rPr>
                          <w:rFonts w:ascii="Arial" w:hAnsi="Arial" w:cs="Arial"/>
                          <w:sz w:val="22"/>
                          <w:szCs w:val="22"/>
                        </w:rPr>
                        <w:t xml:space="preserve"> Attwood</w:t>
                      </w:r>
                    </w:p>
                    <w:p w:rsidR="0003064E" w:rsidRDefault="0003064E" w:rsidP="000717BA">
                      <w:pPr>
                        <w:rPr>
                          <w:rFonts w:ascii="Arial" w:hAnsi="Arial" w:cs="Arial"/>
                          <w:sz w:val="22"/>
                          <w:szCs w:val="22"/>
                        </w:rPr>
                      </w:pPr>
                      <w:r>
                        <w:rPr>
                          <w:rFonts w:ascii="Arial" w:hAnsi="Arial" w:cs="Arial"/>
                          <w:sz w:val="22"/>
                          <w:szCs w:val="22"/>
                        </w:rPr>
                        <w:t xml:space="preserve">Harriet Bloom </w:t>
                      </w:r>
                    </w:p>
                    <w:p w:rsidR="0003064E" w:rsidRPr="009C0AEA" w:rsidRDefault="0003064E" w:rsidP="000717BA">
                      <w:pPr>
                        <w:rPr>
                          <w:rFonts w:ascii="Arial" w:hAnsi="Arial" w:cs="Arial"/>
                          <w:sz w:val="22"/>
                          <w:szCs w:val="22"/>
                        </w:rPr>
                      </w:pPr>
                      <w:r>
                        <w:rPr>
                          <w:rFonts w:ascii="Arial" w:hAnsi="Arial" w:cs="Arial"/>
                          <w:sz w:val="22"/>
                          <w:szCs w:val="22"/>
                        </w:rPr>
                        <w:t>*Carol Frankl</w:t>
                      </w:r>
                    </w:p>
                    <w:p w:rsidR="0003064E" w:rsidRPr="009C0AEA" w:rsidRDefault="0003064E" w:rsidP="000717BA">
                      <w:pPr>
                        <w:rPr>
                          <w:sz w:val="22"/>
                          <w:szCs w:val="22"/>
                        </w:rPr>
                      </w:pPr>
                    </w:p>
                  </w:txbxContent>
                </v:textbox>
              </v:shape>
            </w:pict>
          </mc:Fallback>
        </mc:AlternateContent>
      </w:r>
      <w:r w:rsidRPr="00DA698D">
        <w:rPr>
          <w:rFonts w:ascii="Arial" w:hAnsi="Arial" w:cs="Arial"/>
          <w:b/>
          <w:sz w:val="22"/>
          <w:szCs w:val="22"/>
          <w:u w:val="single"/>
          <w:lang w:val="en-GB"/>
        </w:rPr>
        <w:t>LA GOVERNOR</w:t>
      </w:r>
    </w:p>
    <w:p w:rsidR="000717BA" w:rsidRPr="00DA698D" w:rsidRDefault="000717BA" w:rsidP="000717BA">
      <w:pPr>
        <w:rPr>
          <w:rFonts w:ascii="Arial" w:hAnsi="Arial" w:cs="Arial"/>
          <w:sz w:val="22"/>
          <w:szCs w:val="22"/>
          <w:lang w:val="en-GB"/>
        </w:rPr>
      </w:pPr>
      <w:r w:rsidRPr="00DA698D">
        <w:rPr>
          <w:rFonts w:ascii="Arial" w:hAnsi="Arial" w:cs="Arial"/>
          <w:sz w:val="22"/>
          <w:szCs w:val="22"/>
          <w:lang w:val="en-GB"/>
        </w:rPr>
        <w:t>*Sapna Shah</w:t>
      </w:r>
      <w:r w:rsidR="00F55EEB" w:rsidRPr="00DA698D">
        <w:rPr>
          <w:rFonts w:ascii="Arial" w:hAnsi="Arial" w:cs="Arial"/>
          <w:sz w:val="22"/>
          <w:szCs w:val="22"/>
          <w:lang w:val="en-GB"/>
        </w:rPr>
        <w:t xml:space="preserve"> (Vice Chair)</w:t>
      </w:r>
    </w:p>
    <w:p w:rsidR="000717BA" w:rsidRPr="00DA698D" w:rsidRDefault="000717BA" w:rsidP="000717BA">
      <w:pPr>
        <w:rPr>
          <w:rFonts w:ascii="Arial" w:hAnsi="Arial" w:cs="Arial"/>
          <w:sz w:val="22"/>
          <w:szCs w:val="22"/>
          <w:lang w:val="en-GB"/>
        </w:rPr>
      </w:pPr>
    </w:p>
    <w:p w:rsidR="000717BA" w:rsidRPr="00DA698D" w:rsidRDefault="000717BA" w:rsidP="000717BA">
      <w:pPr>
        <w:rPr>
          <w:rFonts w:ascii="Arial" w:hAnsi="Arial" w:cs="Arial"/>
          <w:b/>
          <w:sz w:val="22"/>
          <w:szCs w:val="22"/>
          <w:u w:val="single"/>
          <w:lang w:val="en-GB"/>
        </w:rPr>
      </w:pPr>
      <w:r w:rsidRPr="00DA698D">
        <w:rPr>
          <w:rFonts w:ascii="Arial" w:hAnsi="Arial" w:cs="Arial"/>
          <w:b/>
          <w:sz w:val="22"/>
          <w:szCs w:val="22"/>
          <w:u w:val="single"/>
          <w:lang w:val="en-GB"/>
        </w:rPr>
        <w:t>PARENT GOVERNORS</w:t>
      </w:r>
    </w:p>
    <w:p w:rsidR="000717BA" w:rsidRPr="00DA698D" w:rsidRDefault="000717BA" w:rsidP="000717BA">
      <w:pPr>
        <w:rPr>
          <w:rFonts w:ascii="Arial" w:hAnsi="Arial" w:cs="Arial"/>
          <w:sz w:val="22"/>
          <w:szCs w:val="22"/>
          <w:lang w:val="en-GB"/>
        </w:rPr>
      </w:pPr>
      <w:r w:rsidRPr="00DA698D">
        <w:rPr>
          <w:rFonts w:ascii="Arial" w:hAnsi="Arial" w:cs="Arial"/>
          <w:sz w:val="22"/>
          <w:szCs w:val="22"/>
          <w:lang w:val="en-GB"/>
        </w:rPr>
        <w:t>*Laura Pincus (Infant</w:t>
      </w:r>
      <w:r w:rsidR="00950023" w:rsidRPr="00DA698D">
        <w:rPr>
          <w:rFonts w:ascii="Arial" w:hAnsi="Arial" w:cs="Arial"/>
          <w:sz w:val="22"/>
          <w:szCs w:val="22"/>
          <w:lang w:val="en-GB"/>
        </w:rPr>
        <w:t>) (</w:t>
      </w:r>
      <w:r w:rsidR="00F55EEB" w:rsidRPr="00DA698D">
        <w:rPr>
          <w:rFonts w:ascii="Arial" w:hAnsi="Arial" w:cs="Arial"/>
          <w:sz w:val="22"/>
          <w:szCs w:val="22"/>
          <w:lang w:val="en-GB"/>
        </w:rPr>
        <w:t>Chair)</w:t>
      </w:r>
    </w:p>
    <w:p w:rsidR="000717BA" w:rsidRPr="00DA698D" w:rsidRDefault="00A04D2F" w:rsidP="000717BA">
      <w:pPr>
        <w:rPr>
          <w:rFonts w:ascii="Arial" w:hAnsi="Arial" w:cs="Arial"/>
          <w:sz w:val="22"/>
          <w:szCs w:val="22"/>
          <w:lang w:val="en-GB"/>
        </w:rPr>
      </w:pPr>
      <w:r w:rsidRPr="00DA698D">
        <w:rPr>
          <w:rFonts w:ascii="Arial" w:hAnsi="Arial" w:cs="Arial"/>
          <w:sz w:val="22"/>
          <w:szCs w:val="22"/>
          <w:lang w:val="en-GB"/>
        </w:rPr>
        <w:t>*</w:t>
      </w:r>
      <w:r w:rsidR="000717BA" w:rsidRPr="00DA698D">
        <w:rPr>
          <w:rFonts w:ascii="Arial" w:hAnsi="Arial" w:cs="Arial"/>
          <w:sz w:val="22"/>
          <w:szCs w:val="22"/>
          <w:lang w:val="en-GB"/>
        </w:rPr>
        <w:t>Claire Rosen</w:t>
      </w:r>
      <w:r w:rsidR="00CB1341" w:rsidRPr="00DA698D">
        <w:rPr>
          <w:rFonts w:ascii="Arial" w:hAnsi="Arial" w:cs="Arial"/>
          <w:sz w:val="22"/>
          <w:szCs w:val="22"/>
          <w:lang w:val="en-GB"/>
        </w:rPr>
        <w:t xml:space="preserve"> (Junior)</w:t>
      </w:r>
    </w:p>
    <w:p w:rsidR="000717BA" w:rsidRPr="00DA698D" w:rsidRDefault="000717BA" w:rsidP="000717BA">
      <w:pPr>
        <w:rPr>
          <w:rFonts w:ascii="Arial" w:hAnsi="Arial" w:cs="Arial"/>
          <w:b/>
          <w:sz w:val="22"/>
          <w:szCs w:val="22"/>
          <w:u w:val="single"/>
          <w:lang w:val="en-GB"/>
        </w:rPr>
      </w:pPr>
    </w:p>
    <w:p w:rsidR="000717BA" w:rsidRPr="00DA698D" w:rsidRDefault="000717BA" w:rsidP="000717BA">
      <w:pPr>
        <w:rPr>
          <w:rFonts w:ascii="Arial" w:hAnsi="Arial" w:cs="Arial"/>
          <w:sz w:val="22"/>
          <w:szCs w:val="22"/>
          <w:lang w:val="en-GB"/>
        </w:rPr>
      </w:pPr>
    </w:p>
    <w:p w:rsidR="000717BA" w:rsidRPr="00DA698D" w:rsidRDefault="000717BA" w:rsidP="000717BA">
      <w:pPr>
        <w:rPr>
          <w:rFonts w:ascii="Arial" w:hAnsi="Arial" w:cs="Arial"/>
          <w:b/>
          <w:sz w:val="22"/>
          <w:szCs w:val="22"/>
          <w:u w:val="single"/>
          <w:lang w:val="en-GB"/>
        </w:rPr>
      </w:pPr>
      <w:r w:rsidRPr="00DA698D">
        <w:rPr>
          <w:rFonts w:ascii="Arial" w:hAnsi="Arial" w:cs="Arial"/>
          <w:b/>
          <w:sz w:val="22"/>
          <w:szCs w:val="22"/>
          <w:u w:val="single"/>
          <w:lang w:val="en-GB"/>
        </w:rPr>
        <w:t>HEADTEACHERS</w:t>
      </w:r>
    </w:p>
    <w:p w:rsidR="000717BA" w:rsidRPr="00DA698D" w:rsidRDefault="000717BA" w:rsidP="000717BA">
      <w:pPr>
        <w:rPr>
          <w:rFonts w:ascii="Arial" w:hAnsi="Arial" w:cs="Arial"/>
          <w:sz w:val="22"/>
          <w:szCs w:val="22"/>
          <w:lang w:val="en-GB"/>
        </w:rPr>
      </w:pPr>
      <w:r w:rsidRPr="00DA698D">
        <w:rPr>
          <w:rFonts w:ascii="Arial" w:hAnsi="Arial" w:cs="Arial"/>
          <w:sz w:val="22"/>
          <w:szCs w:val="22"/>
          <w:lang w:val="en-GB"/>
        </w:rPr>
        <w:t>Brenda McCafferty (Infant Headteacher)</w:t>
      </w:r>
    </w:p>
    <w:p w:rsidR="000717BA" w:rsidRPr="00DA698D" w:rsidRDefault="000717BA" w:rsidP="000717BA">
      <w:pPr>
        <w:rPr>
          <w:rFonts w:ascii="Arial" w:hAnsi="Arial" w:cs="Arial"/>
          <w:sz w:val="22"/>
          <w:szCs w:val="22"/>
          <w:lang w:val="en-GB"/>
        </w:rPr>
      </w:pPr>
      <w:r w:rsidRPr="00DA698D">
        <w:rPr>
          <w:rFonts w:ascii="Arial" w:hAnsi="Arial" w:cs="Arial"/>
          <w:sz w:val="22"/>
          <w:szCs w:val="22"/>
          <w:lang w:val="en-GB"/>
        </w:rPr>
        <w:t>*Jenny Aylen (Junior Headteacher)</w:t>
      </w:r>
    </w:p>
    <w:p w:rsidR="000717BA" w:rsidRPr="00DA698D" w:rsidRDefault="000717BA" w:rsidP="000717BA">
      <w:pPr>
        <w:rPr>
          <w:rFonts w:ascii="Arial" w:hAnsi="Arial" w:cs="Arial"/>
          <w:sz w:val="22"/>
          <w:szCs w:val="22"/>
          <w:lang w:val="en-GB"/>
        </w:rPr>
      </w:pPr>
    </w:p>
    <w:p w:rsidR="000717BA" w:rsidRPr="00DA698D" w:rsidRDefault="000717BA" w:rsidP="000717BA">
      <w:pPr>
        <w:rPr>
          <w:rFonts w:ascii="Arial" w:hAnsi="Arial" w:cs="Arial"/>
          <w:sz w:val="22"/>
          <w:szCs w:val="22"/>
          <w:lang w:val="en-GB"/>
        </w:rPr>
      </w:pPr>
    </w:p>
    <w:p w:rsidR="000717BA" w:rsidRPr="00DA698D" w:rsidRDefault="000717BA" w:rsidP="000717BA">
      <w:pPr>
        <w:rPr>
          <w:rFonts w:ascii="Arial" w:hAnsi="Arial" w:cs="Arial"/>
          <w:sz w:val="22"/>
          <w:szCs w:val="22"/>
          <w:lang w:val="en-GB"/>
        </w:rPr>
      </w:pPr>
      <w:r w:rsidRPr="00DA698D">
        <w:rPr>
          <w:rFonts w:ascii="Arial" w:hAnsi="Arial" w:cs="Arial"/>
          <w:b/>
          <w:sz w:val="22"/>
          <w:szCs w:val="22"/>
          <w:u w:val="single"/>
          <w:lang w:val="en-GB"/>
        </w:rPr>
        <w:t>NON-VOTING OBSERVERS</w:t>
      </w:r>
      <w:r w:rsidRPr="00DA698D">
        <w:rPr>
          <w:rFonts w:ascii="Arial" w:hAnsi="Arial" w:cs="Arial"/>
          <w:sz w:val="22"/>
          <w:szCs w:val="22"/>
          <w:lang w:val="en-GB"/>
        </w:rPr>
        <w:tab/>
      </w:r>
      <w:r w:rsidRPr="00DA698D">
        <w:rPr>
          <w:rFonts w:ascii="Arial" w:hAnsi="Arial" w:cs="Arial"/>
          <w:sz w:val="22"/>
          <w:szCs w:val="22"/>
          <w:lang w:val="en-GB"/>
        </w:rPr>
        <w:tab/>
      </w:r>
      <w:r w:rsidRPr="00DA698D">
        <w:rPr>
          <w:rFonts w:ascii="Arial" w:hAnsi="Arial" w:cs="Arial"/>
          <w:sz w:val="22"/>
          <w:szCs w:val="22"/>
          <w:lang w:val="en-GB"/>
        </w:rPr>
        <w:tab/>
      </w:r>
    </w:p>
    <w:p w:rsidR="000717BA" w:rsidRPr="00DA698D" w:rsidRDefault="00E070F4" w:rsidP="000717BA">
      <w:pPr>
        <w:ind w:right="-318"/>
        <w:rPr>
          <w:rFonts w:ascii="Arial" w:hAnsi="Arial" w:cs="Arial"/>
          <w:sz w:val="22"/>
          <w:szCs w:val="22"/>
          <w:lang w:val="en-GB"/>
        </w:rPr>
      </w:pPr>
      <w:r w:rsidRPr="00DA698D">
        <w:rPr>
          <w:rFonts w:ascii="Arial" w:hAnsi="Arial" w:cs="Arial"/>
          <w:sz w:val="22"/>
          <w:szCs w:val="22"/>
          <w:lang w:val="en-GB"/>
        </w:rPr>
        <w:t>*</w:t>
      </w:r>
      <w:r w:rsidR="0004597A" w:rsidRPr="00DA698D">
        <w:rPr>
          <w:rFonts w:ascii="Arial" w:hAnsi="Arial" w:cs="Arial"/>
          <w:sz w:val="22"/>
          <w:szCs w:val="22"/>
          <w:lang w:val="en-GB"/>
        </w:rPr>
        <w:t>Amy Simpson</w:t>
      </w:r>
      <w:r w:rsidR="000717BA" w:rsidRPr="00DA698D">
        <w:rPr>
          <w:rFonts w:ascii="Arial" w:hAnsi="Arial" w:cs="Arial"/>
          <w:sz w:val="22"/>
          <w:szCs w:val="22"/>
          <w:lang w:val="en-GB"/>
        </w:rPr>
        <w:t xml:space="preserve"> (Infant DHT)</w:t>
      </w:r>
    </w:p>
    <w:p w:rsidR="000717BA" w:rsidRPr="00DA698D" w:rsidRDefault="000717BA" w:rsidP="000717BA">
      <w:pPr>
        <w:ind w:right="-318"/>
        <w:rPr>
          <w:rFonts w:ascii="Arial" w:hAnsi="Arial" w:cs="Arial"/>
          <w:sz w:val="22"/>
          <w:szCs w:val="22"/>
          <w:lang w:val="en-GB"/>
        </w:rPr>
      </w:pPr>
      <w:r w:rsidRPr="00DA698D">
        <w:rPr>
          <w:rFonts w:ascii="Arial" w:hAnsi="Arial" w:cs="Arial"/>
          <w:sz w:val="22"/>
          <w:szCs w:val="22"/>
          <w:lang w:val="en-GB"/>
        </w:rPr>
        <w:t>*Shirley Bates (Junior DHT)</w:t>
      </w:r>
    </w:p>
    <w:p w:rsidR="000717BA" w:rsidRPr="00DA698D" w:rsidRDefault="000717BA" w:rsidP="000717BA">
      <w:pPr>
        <w:ind w:right="-318"/>
        <w:rPr>
          <w:rFonts w:ascii="Arial" w:hAnsi="Arial" w:cs="Arial"/>
          <w:sz w:val="22"/>
          <w:szCs w:val="22"/>
          <w:lang w:val="en-GB"/>
        </w:rPr>
      </w:pPr>
    </w:p>
    <w:p w:rsidR="000717BA" w:rsidRPr="00DA698D" w:rsidRDefault="000717BA" w:rsidP="000717BA">
      <w:pPr>
        <w:ind w:right="-318"/>
        <w:rPr>
          <w:rFonts w:ascii="Arial" w:hAnsi="Arial" w:cs="Arial"/>
          <w:b/>
          <w:sz w:val="22"/>
          <w:szCs w:val="22"/>
          <w:u w:val="single"/>
          <w:lang w:val="en-GB"/>
        </w:rPr>
      </w:pPr>
      <w:r w:rsidRPr="00DA698D">
        <w:rPr>
          <w:rFonts w:ascii="Arial" w:hAnsi="Arial" w:cs="Arial"/>
          <w:b/>
          <w:sz w:val="22"/>
          <w:szCs w:val="22"/>
          <w:u w:val="single"/>
          <w:lang w:val="en-GB"/>
        </w:rPr>
        <w:t>IN ATTENDANCE</w:t>
      </w:r>
    </w:p>
    <w:p w:rsidR="000717BA" w:rsidRPr="00DA698D" w:rsidRDefault="000717BA" w:rsidP="000717BA">
      <w:pPr>
        <w:ind w:right="-318"/>
        <w:rPr>
          <w:rFonts w:ascii="Arial" w:hAnsi="Arial" w:cs="Arial"/>
          <w:sz w:val="22"/>
          <w:szCs w:val="22"/>
          <w:lang w:val="en-GB"/>
        </w:rPr>
      </w:pPr>
      <w:r w:rsidRPr="00DA698D">
        <w:rPr>
          <w:rFonts w:ascii="Arial" w:hAnsi="Arial" w:cs="Arial"/>
          <w:sz w:val="22"/>
          <w:szCs w:val="22"/>
          <w:lang w:val="en-GB"/>
        </w:rPr>
        <w:t>Amira Nassr</w:t>
      </w:r>
      <w:r w:rsidR="00DB4BBA" w:rsidRPr="00DA698D">
        <w:rPr>
          <w:rFonts w:ascii="Arial" w:hAnsi="Arial" w:cs="Arial"/>
          <w:sz w:val="22"/>
          <w:szCs w:val="22"/>
          <w:lang w:val="en-GB"/>
        </w:rPr>
        <w:t xml:space="preserve"> </w:t>
      </w:r>
      <w:r w:rsidRPr="00DA698D">
        <w:rPr>
          <w:rFonts w:ascii="Arial" w:hAnsi="Arial" w:cs="Arial"/>
          <w:sz w:val="22"/>
          <w:szCs w:val="22"/>
          <w:lang w:val="en-GB"/>
        </w:rPr>
        <w:t>(Clerk)</w:t>
      </w:r>
      <w:r w:rsidRPr="00DA698D">
        <w:rPr>
          <w:rFonts w:ascii="Arial" w:hAnsi="Arial" w:cs="Arial"/>
          <w:sz w:val="22"/>
          <w:szCs w:val="22"/>
          <w:lang w:val="en-GB"/>
        </w:rPr>
        <w:tab/>
      </w:r>
    </w:p>
    <w:p w:rsidR="000717BA" w:rsidRPr="00DA698D" w:rsidRDefault="000717BA" w:rsidP="000717BA">
      <w:pPr>
        <w:tabs>
          <w:tab w:val="left" w:pos="5910"/>
        </w:tabs>
        <w:ind w:left="3600"/>
        <w:rPr>
          <w:rFonts w:ascii="Arial" w:hAnsi="Arial" w:cs="Arial"/>
          <w:b/>
          <w:sz w:val="22"/>
          <w:szCs w:val="22"/>
          <w:lang w:val="en-GB"/>
        </w:rPr>
      </w:pPr>
      <w:r w:rsidRPr="00DA698D">
        <w:rPr>
          <w:rFonts w:ascii="Arial" w:hAnsi="Arial" w:cs="Arial"/>
          <w:b/>
          <w:sz w:val="22"/>
          <w:szCs w:val="22"/>
          <w:lang w:val="en-GB"/>
        </w:rPr>
        <w:t xml:space="preserve"> </w:t>
      </w:r>
    </w:p>
    <w:p w:rsidR="000717BA" w:rsidRPr="00DA698D" w:rsidRDefault="000717BA" w:rsidP="000717BA">
      <w:pPr>
        <w:tabs>
          <w:tab w:val="left" w:pos="5910"/>
        </w:tabs>
        <w:ind w:left="3600"/>
        <w:rPr>
          <w:rFonts w:ascii="Arial" w:hAnsi="Arial" w:cs="Arial"/>
          <w:b/>
          <w:sz w:val="22"/>
          <w:szCs w:val="22"/>
          <w:lang w:val="en-GB"/>
        </w:rPr>
      </w:pPr>
    </w:p>
    <w:p w:rsidR="000717BA" w:rsidRPr="00DA698D" w:rsidRDefault="000717BA" w:rsidP="000717BA">
      <w:pPr>
        <w:tabs>
          <w:tab w:val="left" w:pos="5910"/>
        </w:tabs>
        <w:rPr>
          <w:rFonts w:ascii="Arial" w:hAnsi="Arial" w:cs="Arial"/>
          <w:sz w:val="22"/>
          <w:szCs w:val="22"/>
          <w:lang w:val="en-GB"/>
        </w:rPr>
      </w:pPr>
      <w:r w:rsidRPr="00DA698D">
        <w:rPr>
          <w:rFonts w:ascii="Arial" w:hAnsi="Arial" w:cs="Arial"/>
          <w:b/>
          <w:sz w:val="22"/>
          <w:szCs w:val="22"/>
          <w:lang w:val="en-GB"/>
        </w:rPr>
        <w:t xml:space="preserve">                            *</w:t>
      </w:r>
      <w:r w:rsidRPr="00DA698D">
        <w:rPr>
          <w:rFonts w:ascii="Arial" w:hAnsi="Arial" w:cs="Arial"/>
          <w:sz w:val="22"/>
          <w:szCs w:val="22"/>
          <w:lang w:val="en-GB"/>
        </w:rPr>
        <w:t>denotes member present</w:t>
      </w:r>
    </w:p>
    <w:p w:rsidR="00DB4BBA" w:rsidRPr="00DA698D" w:rsidRDefault="00DB4BBA">
      <w:pPr>
        <w:rPr>
          <w:rFonts w:ascii="Arial" w:hAnsi="Arial" w:cs="Arial"/>
          <w:sz w:val="22"/>
          <w:szCs w:val="22"/>
          <w:lang w:val="en-GB"/>
        </w:rPr>
      </w:pPr>
    </w:p>
    <w:p w:rsidR="000717BA" w:rsidRPr="00DA698D" w:rsidRDefault="00EE6F2D">
      <w:pPr>
        <w:rPr>
          <w:rFonts w:ascii="Arial" w:hAnsi="Arial" w:cs="Arial"/>
          <w:sz w:val="22"/>
          <w:szCs w:val="22"/>
          <w:lang w:val="en-GB"/>
        </w:rPr>
      </w:pPr>
      <w:r w:rsidRPr="00DA698D">
        <w:rPr>
          <w:rFonts w:ascii="Arial" w:hAnsi="Arial" w:cs="Arial"/>
          <w:sz w:val="22"/>
          <w:szCs w:val="22"/>
          <w:lang w:val="en-GB"/>
        </w:rPr>
        <w:t>19/36</w:t>
      </w:r>
      <w:r w:rsidR="000717BA" w:rsidRPr="00DA698D">
        <w:rPr>
          <w:rFonts w:ascii="Arial" w:hAnsi="Arial" w:cs="Arial"/>
          <w:sz w:val="22"/>
          <w:szCs w:val="22"/>
          <w:lang w:val="en-GB"/>
        </w:rPr>
        <w:t xml:space="preserve"> </w:t>
      </w:r>
      <w:r w:rsidR="000717BA" w:rsidRPr="00DA698D">
        <w:rPr>
          <w:rFonts w:ascii="Arial" w:hAnsi="Arial" w:cs="Arial"/>
          <w:b/>
          <w:sz w:val="22"/>
          <w:szCs w:val="22"/>
          <w:u w:val="single"/>
          <w:lang w:val="en-GB"/>
        </w:rPr>
        <w:t xml:space="preserve">Welcome </w:t>
      </w:r>
    </w:p>
    <w:p w:rsidR="00DB4BBA" w:rsidRPr="00DA698D" w:rsidRDefault="00DB4BBA">
      <w:pPr>
        <w:rPr>
          <w:rFonts w:ascii="Arial" w:hAnsi="Arial" w:cs="Arial"/>
          <w:sz w:val="22"/>
          <w:szCs w:val="22"/>
          <w:lang w:val="en-GB"/>
        </w:rPr>
      </w:pPr>
    </w:p>
    <w:p w:rsidR="00B05CF7" w:rsidRPr="00DA698D" w:rsidRDefault="00DB4BBA">
      <w:pPr>
        <w:rPr>
          <w:rFonts w:ascii="Arial" w:hAnsi="Arial" w:cs="Arial"/>
          <w:sz w:val="22"/>
          <w:szCs w:val="22"/>
          <w:lang w:val="en-GB"/>
        </w:rPr>
      </w:pPr>
      <w:r w:rsidRPr="00DA698D">
        <w:rPr>
          <w:rFonts w:ascii="Arial" w:hAnsi="Arial" w:cs="Arial"/>
          <w:sz w:val="22"/>
          <w:szCs w:val="22"/>
          <w:lang w:val="en-GB"/>
        </w:rPr>
        <w:t>The Chai</w:t>
      </w:r>
      <w:r w:rsidR="00B05CF7" w:rsidRPr="00DA698D">
        <w:rPr>
          <w:rFonts w:ascii="Arial" w:hAnsi="Arial" w:cs="Arial"/>
          <w:sz w:val="22"/>
          <w:szCs w:val="22"/>
          <w:lang w:val="en-GB"/>
        </w:rPr>
        <w:t>r welcomed all Governors to the</w:t>
      </w:r>
      <w:r w:rsidR="00957806" w:rsidRPr="00DA698D">
        <w:rPr>
          <w:rFonts w:ascii="Arial" w:hAnsi="Arial" w:cs="Arial"/>
          <w:sz w:val="22"/>
          <w:szCs w:val="22"/>
          <w:lang w:val="en-GB"/>
        </w:rPr>
        <w:t xml:space="preserve"> </w:t>
      </w:r>
      <w:r w:rsidR="00B05CF7" w:rsidRPr="00DA698D">
        <w:rPr>
          <w:rFonts w:ascii="Arial" w:hAnsi="Arial" w:cs="Arial"/>
          <w:sz w:val="22"/>
          <w:szCs w:val="22"/>
          <w:lang w:val="en-GB"/>
        </w:rPr>
        <w:t>meeting</w:t>
      </w:r>
      <w:r w:rsidRPr="00DA698D">
        <w:rPr>
          <w:rFonts w:ascii="Arial" w:hAnsi="Arial" w:cs="Arial"/>
          <w:sz w:val="22"/>
          <w:szCs w:val="22"/>
          <w:lang w:val="en-GB"/>
        </w:rPr>
        <w:t>.</w:t>
      </w:r>
    </w:p>
    <w:p w:rsidR="00DE5FBD" w:rsidRPr="00DA698D" w:rsidRDefault="00DE5FBD">
      <w:pPr>
        <w:rPr>
          <w:rFonts w:ascii="Arial" w:hAnsi="Arial" w:cs="Arial"/>
          <w:sz w:val="22"/>
          <w:szCs w:val="22"/>
          <w:lang w:val="en-GB"/>
        </w:rPr>
      </w:pPr>
    </w:p>
    <w:p w:rsidR="000717BA" w:rsidRPr="00DA698D" w:rsidRDefault="00EE6F2D">
      <w:pPr>
        <w:rPr>
          <w:rFonts w:ascii="Arial" w:hAnsi="Arial" w:cs="Arial"/>
          <w:sz w:val="22"/>
          <w:szCs w:val="22"/>
          <w:lang w:val="en-GB"/>
        </w:rPr>
      </w:pPr>
      <w:r w:rsidRPr="00DA698D">
        <w:rPr>
          <w:rFonts w:ascii="Arial" w:hAnsi="Arial" w:cs="Arial"/>
          <w:sz w:val="22"/>
          <w:szCs w:val="22"/>
          <w:lang w:val="en-GB"/>
        </w:rPr>
        <w:t>19/37</w:t>
      </w:r>
      <w:r w:rsidR="000717BA" w:rsidRPr="00DA698D">
        <w:rPr>
          <w:rFonts w:ascii="Arial" w:hAnsi="Arial" w:cs="Arial"/>
          <w:sz w:val="22"/>
          <w:szCs w:val="22"/>
          <w:lang w:val="en-GB"/>
        </w:rPr>
        <w:t xml:space="preserve"> </w:t>
      </w:r>
      <w:r w:rsidR="000717BA" w:rsidRPr="00DA698D">
        <w:rPr>
          <w:rFonts w:ascii="Arial" w:hAnsi="Arial" w:cs="Arial"/>
          <w:b/>
          <w:sz w:val="22"/>
          <w:szCs w:val="22"/>
          <w:u w:val="single"/>
          <w:lang w:val="en-GB"/>
        </w:rPr>
        <w:t>Acceptance/Non- Acceptance of apologies for absence</w:t>
      </w:r>
    </w:p>
    <w:p w:rsidR="00DB4BBA" w:rsidRPr="00DA698D" w:rsidRDefault="00DB4BBA">
      <w:pPr>
        <w:rPr>
          <w:rFonts w:ascii="Arial" w:hAnsi="Arial" w:cs="Arial"/>
          <w:sz w:val="22"/>
          <w:szCs w:val="22"/>
          <w:lang w:val="en-GB"/>
        </w:rPr>
      </w:pPr>
    </w:p>
    <w:p w:rsidR="00DB4BBA" w:rsidRPr="00DA698D" w:rsidRDefault="00DB4BBA">
      <w:pPr>
        <w:rPr>
          <w:rFonts w:ascii="Arial" w:hAnsi="Arial" w:cs="Arial"/>
          <w:sz w:val="22"/>
          <w:szCs w:val="22"/>
          <w:lang w:val="en-GB"/>
        </w:rPr>
      </w:pPr>
      <w:r w:rsidRPr="00DA698D">
        <w:rPr>
          <w:rFonts w:ascii="Arial" w:hAnsi="Arial" w:cs="Arial"/>
          <w:sz w:val="22"/>
          <w:szCs w:val="22"/>
          <w:lang w:val="en-GB"/>
        </w:rPr>
        <w:t xml:space="preserve">Apologies were received and accepted on behalf </w:t>
      </w:r>
      <w:r w:rsidR="006B3B29" w:rsidRPr="00DA698D">
        <w:rPr>
          <w:rFonts w:ascii="Arial" w:hAnsi="Arial" w:cs="Arial"/>
          <w:sz w:val="22"/>
          <w:szCs w:val="22"/>
          <w:lang w:val="en-GB"/>
        </w:rPr>
        <w:t xml:space="preserve">of </w:t>
      </w:r>
      <w:r w:rsidR="00A04D2F" w:rsidRPr="00DA698D">
        <w:rPr>
          <w:rFonts w:ascii="Arial" w:hAnsi="Arial" w:cs="Arial"/>
          <w:sz w:val="22"/>
          <w:szCs w:val="22"/>
          <w:lang w:val="en-GB"/>
        </w:rPr>
        <w:t xml:space="preserve">Brenda McCafferty, Shiv Haria Shah and Harriet Bloom. </w:t>
      </w:r>
    </w:p>
    <w:p w:rsidR="00DB4BBA" w:rsidRPr="00DA698D" w:rsidRDefault="00DB4BBA">
      <w:pPr>
        <w:rPr>
          <w:rFonts w:ascii="Arial" w:hAnsi="Arial" w:cs="Arial"/>
          <w:sz w:val="22"/>
          <w:szCs w:val="22"/>
          <w:lang w:val="en-GB"/>
        </w:rPr>
      </w:pPr>
    </w:p>
    <w:p w:rsidR="000717BA" w:rsidRPr="00DA698D" w:rsidRDefault="00A04D2F">
      <w:pPr>
        <w:rPr>
          <w:rFonts w:ascii="Arial" w:hAnsi="Arial" w:cs="Arial"/>
          <w:sz w:val="22"/>
          <w:szCs w:val="22"/>
          <w:lang w:val="en-GB"/>
        </w:rPr>
      </w:pPr>
      <w:r w:rsidRPr="00DA698D">
        <w:rPr>
          <w:rFonts w:ascii="Arial" w:hAnsi="Arial" w:cs="Arial"/>
          <w:sz w:val="22"/>
          <w:szCs w:val="22"/>
          <w:lang w:val="en-GB"/>
        </w:rPr>
        <w:t>19/38</w:t>
      </w:r>
      <w:r w:rsidR="000717BA" w:rsidRPr="00DA698D">
        <w:rPr>
          <w:rFonts w:ascii="Arial" w:hAnsi="Arial" w:cs="Arial"/>
          <w:sz w:val="22"/>
          <w:szCs w:val="22"/>
          <w:lang w:val="en-GB"/>
        </w:rPr>
        <w:t xml:space="preserve"> </w:t>
      </w:r>
      <w:r w:rsidR="000717BA" w:rsidRPr="00DA698D">
        <w:rPr>
          <w:rFonts w:ascii="Arial" w:hAnsi="Arial" w:cs="Arial"/>
          <w:b/>
          <w:sz w:val="22"/>
          <w:szCs w:val="22"/>
          <w:u w:val="single"/>
          <w:lang w:val="en-GB"/>
        </w:rPr>
        <w:t>Declaration of Pecuniary Interests</w:t>
      </w:r>
    </w:p>
    <w:p w:rsidR="00DB4BBA" w:rsidRPr="00DA698D" w:rsidRDefault="00DB4BBA">
      <w:pPr>
        <w:rPr>
          <w:rFonts w:ascii="Arial" w:hAnsi="Arial" w:cs="Arial"/>
          <w:sz w:val="22"/>
          <w:szCs w:val="22"/>
          <w:lang w:val="en-GB"/>
        </w:rPr>
      </w:pPr>
    </w:p>
    <w:p w:rsidR="006C7D85" w:rsidRPr="00DA698D" w:rsidRDefault="00A04D2F">
      <w:pPr>
        <w:rPr>
          <w:rFonts w:ascii="Arial" w:hAnsi="Arial" w:cs="Arial"/>
          <w:b/>
          <w:sz w:val="22"/>
          <w:szCs w:val="22"/>
          <w:lang w:val="en-GB"/>
        </w:rPr>
      </w:pPr>
      <w:r w:rsidRPr="00DA698D">
        <w:rPr>
          <w:rFonts w:ascii="Arial" w:hAnsi="Arial" w:cs="Arial"/>
          <w:sz w:val="22"/>
          <w:szCs w:val="22"/>
          <w:lang w:val="en-GB"/>
        </w:rPr>
        <w:t xml:space="preserve">No Governor present declared a pecuniary interest. </w:t>
      </w:r>
    </w:p>
    <w:p w:rsidR="00814642" w:rsidRPr="00DA698D" w:rsidRDefault="00814642">
      <w:pPr>
        <w:rPr>
          <w:rFonts w:ascii="Arial" w:hAnsi="Arial" w:cs="Arial"/>
          <w:sz w:val="22"/>
          <w:szCs w:val="22"/>
          <w:lang w:val="en-GB"/>
        </w:rPr>
      </w:pPr>
    </w:p>
    <w:p w:rsidR="00697D86" w:rsidRPr="00DA698D" w:rsidRDefault="00A04D2F">
      <w:pPr>
        <w:rPr>
          <w:rFonts w:ascii="Arial" w:hAnsi="Arial" w:cs="Arial"/>
          <w:b/>
          <w:sz w:val="22"/>
          <w:szCs w:val="22"/>
          <w:u w:val="single"/>
          <w:lang w:val="en-GB"/>
        </w:rPr>
      </w:pPr>
      <w:r w:rsidRPr="00DA698D">
        <w:rPr>
          <w:rFonts w:ascii="Arial" w:hAnsi="Arial" w:cs="Arial"/>
          <w:sz w:val="22"/>
          <w:szCs w:val="22"/>
          <w:lang w:val="en-GB"/>
        </w:rPr>
        <w:t>19/39</w:t>
      </w:r>
      <w:r w:rsidR="00697D86" w:rsidRPr="00DA698D">
        <w:rPr>
          <w:rFonts w:ascii="Arial" w:hAnsi="Arial" w:cs="Arial"/>
          <w:sz w:val="22"/>
          <w:szCs w:val="22"/>
          <w:lang w:val="en-GB"/>
        </w:rPr>
        <w:t xml:space="preserve"> </w:t>
      </w:r>
      <w:r w:rsidR="00957806" w:rsidRPr="00DA698D">
        <w:rPr>
          <w:rFonts w:ascii="Arial" w:hAnsi="Arial" w:cs="Arial"/>
          <w:b/>
          <w:sz w:val="22"/>
          <w:szCs w:val="22"/>
          <w:u w:val="single"/>
          <w:lang w:val="en-GB"/>
        </w:rPr>
        <w:t>Minut</w:t>
      </w:r>
      <w:r w:rsidR="00370AD4" w:rsidRPr="00DA698D">
        <w:rPr>
          <w:rFonts w:ascii="Arial" w:hAnsi="Arial" w:cs="Arial"/>
          <w:b/>
          <w:sz w:val="22"/>
          <w:szCs w:val="22"/>
          <w:u w:val="single"/>
          <w:lang w:val="en-GB"/>
        </w:rPr>
        <w:t xml:space="preserve">es of </w:t>
      </w:r>
      <w:r w:rsidR="00B05CF7" w:rsidRPr="00DA698D">
        <w:rPr>
          <w:rFonts w:ascii="Arial" w:hAnsi="Arial" w:cs="Arial"/>
          <w:b/>
          <w:sz w:val="22"/>
          <w:szCs w:val="22"/>
          <w:u w:val="single"/>
          <w:lang w:val="en-GB"/>
        </w:rPr>
        <w:t xml:space="preserve">the meeting held on </w:t>
      </w:r>
      <w:r w:rsidRPr="00DA698D">
        <w:rPr>
          <w:rFonts w:ascii="Arial" w:hAnsi="Arial" w:cs="Arial"/>
          <w:b/>
          <w:sz w:val="22"/>
          <w:szCs w:val="22"/>
          <w:u w:val="single"/>
          <w:lang w:val="en-GB"/>
        </w:rPr>
        <w:t>26 March</w:t>
      </w:r>
      <w:r w:rsidR="00B05CF7" w:rsidRPr="00DA698D">
        <w:rPr>
          <w:rFonts w:ascii="Arial" w:hAnsi="Arial" w:cs="Arial"/>
          <w:b/>
          <w:sz w:val="22"/>
          <w:szCs w:val="22"/>
          <w:u w:val="single"/>
          <w:lang w:val="en-GB"/>
        </w:rPr>
        <w:t xml:space="preserve"> 2019</w:t>
      </w:r>
    </w:p>
    <w:p w:rsidR="00DB4BBA" w:rsidRPr="00DA698D" w:rsidRDefault="00DB4BBA">
      <w:pPr>
        <w:rPr>
          <w:rFonts w:ascii="Arial" w:hAnsi="Arial" w:cs="Arial"/>
          <w:sz w:val="22"/>
          <w:szCs w:val="22"/>
          <w:lang w:val="en-GB"/>
        </w:rPr>
      </w:pPr>
    </w:p>
    <w:p w:rsidR="0004597A" w:rsidRPr="00DA698D" w:rsidRDefault="0004597A" w:rsidP="0004597A">
      <w:pPr>
        <w:rPr>
          <w:rFonts w:ascii="Arial" w:hAnsi="Arial" w:cs="Arial"/>
          <w:sz w:val="22"/>
          <w:szCs w:val="22"/>
        </w:rPr>
      </w:pPr>
      <w:r w:rsidRPr="00DA698D">
        <w:rPr>
          <w:rFonts w:ascii="Arial" w:hAnsi="Arial" w:cs="Arial"/>
          <w:sz w:val="22"/>
          <w:szCs w:val="22"/>
        </w:rPr>
        <w:t>The Part I</w:t>
      </w:r>
      <w:r w:rsidR="00957806" w:rsidRPr="00DA698D">
        <w:rPr>
          <w:rFonts w:ascii="Arial" w:hAnsi="Arial" w:cs="Arial"/>
          <w:sz w:val="22"/>
          <w:szCs w:val="22"/>
        </w:rPr>
        <w:t xml:space="preserve"> Minut</w:t>
      </w:r>
      <w:r w:rsidR="00370AD4" w:rsidRPr="00DA698D">
        <w:rPr>
          <w:rFonts w:ascii="Arial" w:hAnsi="Arial" w:cs="Arial"/>
          <w:sz w:val="22"/>
          <w:szCs w:val="22"/>
        </w:rPr>
        <w:t xml:space="preserve">es of </w:t>
      </w:r>
      <w:r w:rsidR="00B05CF7" w:rsidRPr="00DA698D">
        <w:rPr>
          <w:rFonts w:ascii="Arial" w:hAnsi="Arial" w:cs="Arial"/>
          <w:sz w:val="22"/>
          <w:szCs w:val="22"/>
        </w:rPr>
        <w:t xml:space="preserve">the meeting held on </w:t>
      </w:r>
      <w:r w:rsidR="00A04D2F" w:rsidRPr="00DA698D">
        <w:rPr>
          <w:rFonts w:ascii="Arial" w:hAnsi="Arial" w:cs="Arial"/>
          <w:sz w:val="22"/>
          <w:szCs w:val="22"/>
        </w:rPr>
        <w:t>26 March</w:t>
      </w:r>
      <w:r w:rsidR="00B05CF7" w:rsidRPr="00DA698D">
        <w:rPr>
          <w:rFonts w:ascii="Arial" w:hAnsi="Arial" w:cs="Arial"/>
          <w:sz w:val="22"/>
          <w:szCs w:val="22"/>
        </w:rPr>
        <w:t xml:space="preserve"> 2019</w:t>
      </w:r>
      <w:r w:rsidRPr="00DA698D">
        <w:rPr>
          <w:rFonts w:ascii="Arial" w:hAnsi="Arial" w:cs="Arial"/>
          <w:sz w:val="22"/>
          <w:szCs w:val="22"/>
        </w:rPr>
        <w:t xml:space="preserve">, copies of which had been circulated prior to the meeting, were </w:t>
      </w:r>
      <w:r w:rsidRPr="00DA698D">
        <w:rPr>
          <w:rFonts w:ascii="Arial" w:hAnsi="Arial" w:cs="Arial"/>
          <w:b/>
          <w:sz w:val="22"/>
          <w:szCs w:val="22"/>
        </w:rPr>
        <w:t>CONFIRMED</w:t>
      </w:r>
      <w:r w:rsidRPr="00DA698D">
        <w:rPr>
          <w:rFonts w:ascii="Arial" w:hAnsi="Arial" w:cs="Arial"/>
          <w:sz w:val="22"/>
          <w:szCs w:val="22"/>
        </w:rPr>
        <w:t xml:space="preserve"> as a fair representation of the meeting, subject to the following amendment:</w:t>
      </w:r>
    </w:p>
    <w:p w:rsidR="00E070F4" w:rsidRPr="00DA698D" w:rsidRDefault="00E070F4" w:rsidP="0004597A">
      <w:pPr>
        <w:rPr>
          <w:rFonts w:ascii="Arial" w:hAnsi="Arial" w:cs="Arial"/>
          <w:sz w:val="22"/>
          <w:szCs w:val="22"/>
        </w:rPr>
      </w:pPr>
    </w:p>
    <w:p w:rsidR="002B7888" w:rsidRPr="00DA698D" w:rsidRDefault="002B7888" w:rsidP="0004597A">
      <w:pPr>
        <w:rPr>
          <w:rFonts w:ascii="Arial" w:hAnsi="Arial" w:cs="Arial"/>
          <w:sz w:val="22"/>
          <w:szCs w:val="22"/>
        </w:rPr>
      </w:pPr>
      <w:r w:rsidRPr="00DA698D">
        <w:rPr>
          <w:rFonts w:ascii="Arial" w:hAnsi="Arial" w:cs="Arial"/>
          <w:sz w:val="22"/>
          <w:szCs w:val="22"/>
        </w:rPr>
        <w:t xml:space="preserve">19/19 </w:t>
      </w:r>
      <w:r w:rsidRPr="00950023">
        <w:rPr>
          <w:rFonts w:ascii="Arial" w:hAnsi="Arial" w:cs="Arial"/>
          <w:b/>
          <w:sz w:val="22"/>
          <w:szCs w:val="22"/>
        </w:rPr>
        <w:t>Acceptance/ Non Acceptance of apologies for absence</w:t>
      </w:r>
      <w:r w:rsidR="00950023">
        <w:rPr>
          <w:rFonts w:ascii="Arial" w:hAnsi="Arial" w:cs="Arial"/>
          <w:sz w:val="22"/>
          <w:szCs w:val="22"/>
        </w:rPr>
        <w:t>: Carol Frankl was the Chair of Trustees of</w:t>
      </w:r>
      <w:r w:rsidRPr="00DA698D">
        <w:rPr>
          <w:rFonts w:ascii="Arial" w:hAnsi="Arial" w:cs="Arial"/>
          <w:sz w:val="22"/>
          <w:szCs w:val="22"/>
        </w:rPr>
        <w:t xml:space="preserve"> the Southover Partnership. </w:t>
      </w:r>
    </w:p>
    <w:p w:rsidR="00370AD4" w:rsidRPr="00DA698D" w:rsidRDefault="00370AD4">
      <w:pPr>
        <w:rPr>
          <w:rFonts w:ascii="Arial" w:hAnsi="Arial" w:cs="Arial"/>
          <w:sz w:val="22"/>
          <w:szCs w:val="22"/>
          <w:lang w:val="en-GB"/>
        </w:rPr>
      </w:pPr>
    </w:p>
    <w:p w:rsidR="00697D86" w:rsidRPr="00DA698D" w:rsidRDefault="00A04D2F">
      <w:pPr>
        <w:rPr>
          <w:rFonts w:ascii="Arial" w:hAnsi="Arial" w:cs="Arial"/>
          <w:sz w:val="22"/>
          <w:szCs w:val="22"/>
          <w:lang w:val="en-GB"/>
        </w:rPr>
      </w:pPr>
      <w:r w:rsidRPr="00DA698D">
        <w:rPr>
          <w:rFonts w:ascii="Arial" w:hAnsi="Arial" w:cs="Arial"/>
          <w:sz w:val="22"/>
          <w:szCs w:val="22"/>
          <w:lang w:val="en-GB"/>
        </w:rPr>
        <w:t>19/40</w:t>
      </w:r>
      <w:r w:rsidR="00697D86" w:rsidRPr="00DA698D">
        <w:rPr>
          <w:rFonts w:ascii="Arial" w:hAnsi="Arial" w:cs="Arial"/>
          <w:sz w:val="22"/>
          <w:szCs w:val="22"/>
          <w:lang w:val="en-GB"/>
        </w:rPr>
        <w:t xml:space="preserve"> </w:t>
      </w:r>
      <w:r w:rsidR="00697D86" w:rsidRPr="00DA698D">
        <w:rPr>
          <w:rFonts w:ascii="Arial" w:hAnsi="Arial" w:cs="Arial"/>
          <w:b/>
          <w:sz w:val="22"/>
          <w:szCs w:val="22"/>
          <w:u w:val="single"/>
          <w:lang w:val="en-GB"/>
        </w:rPr>
        <w:t>Matters Arising</w:t>
      </w:r>
    </w:p>
    <w:p w:rsidR="003720DA" w:rsidRPr="00DA698D" w:rsidRDefault="003720DA">
      <w:pPr>
        <w:rPr>
          <w:rFonts w:ascii="Arial" w:hAnsi="Arial" w:cs="Arial"/>
          <w:sz w:val="22"/>
          <w:szCs w:val="22"/>
          <w:lang w:val="en-GB"/>
        </w:rPr>
      </w:pPr>
    </w:p>
    <w:p w:rsidR="002B7888" w:rsidRPr="00DA698D" w:rsidRDefault="002B7888">
      <w:pPr>
        <w:rPr>
          <w:rFonts w:ascii="Arial" w:hAnsi="Arial" w:cs="Arial"/>
          <w:sz w:val="22"/>
          <w:szCs w:val="22"/>
          <w:lang w:val="en-GB"/>
        </w:rPr>
      </w:pPr>
      <w:r w:rsidRPr="00DA698D">
        <w:rPr>
          <w:rFonts w:ascii="Arial" w:hAnsi="Arial" w:cs="Arial"/>
          <w:sz w:val="22"/>
          <w:szCs w:val="22"/>
          <w:lang w:val="en-GB"/>
        </w:rPr>
        <w:t xml:space="preserve">19/22 </w:t>
      </w:r>
      <w:r w:rsidRPr="00DA698D">
        <w:rPr>
          <w:rFonts w:ascii="Arial" w:hAnsi="Arial" w:cs="Arial"/>
          <w:b/>
          <w:sz w:val="22"/>
          <w:szCs w:val="22"/>
          <w:lang w:val="en-GB"/>
        </w:rPr>
        <w:t>Matters Arising</w:t>
      </w:r>
      <w:r w:rsidRPr="00DA698D">
        <w:rPr>
          <w:rFonts w:ascii="Arial" w:hAnsi="Arial" w:cs="Arial"/>
          <w:sz w:val="22"/>
          <w:szCs w:val="22"/>
          <w:lang w:val="en-GB"/>
        </w:rPr>
        <w:t xml:space="preserve">, </w:t>
      </w:r>
      <w:r w:rsidRPr="00DA698D">
        <w:rPr>
          <w:rFonts w:ascii="Arial" w:hAnsi="Arial" w:cs="Arial"/>
          <w:i/>
          <w:sz w:val="22"/>
          <w:szCs w:val="22"/>
          <w:lang w:val="en-GB"/>
        </w:rPr>
        <w:t>19/5 Matters Arising,</w:t>
      </w:r>
      <w:r w:rsidRPr="00DA698D">
        <w:rPr>
          <w:rFonts w:ascii="Arial" w:hAnsi="Arial" w:cs="Arial"/>
          <w:sz w:val="22"/>
          <w:szCs w:val="22"/>
          <w:lang w:val="en-GB"/>
        </w:rPr>
        <w:t xml:space="preserve"> </w:t>
      </w:r>
      <w:r w:rsidRPr="00DA698D">
        <w:rPr>
          <w:rFonts w:ascii="Arial" w:hAnsi="Arial" w:cs="Arial"/>
          <w:i/>
          <w:sz w:val="22"/>
          <w:szCs w:val="22"/>
          <w:lang w:val="en-GB"/>
        </w:rPr>
        <w:t>18/43 Approval to Co Opt New Governors</w:t>
      </w:r>
      <w:r w:rsidRPr="00DA698D">
        <w:rPr>
          <w:rFonts w:ascii="Arial" w:hAnsi="Arial" w:cs="Arial"/>
          <w:sz w:val="22"/>
          <w:szCs w:val="22"/>
          <w:lang w:val="en-GB"/>
        </w:rPr>
        <w:t xml:space="preserve">: Lisa Weinbrenn, Carol Frankle and James Clare had all completed their tours of the Schools. A </w:t>
      </w:r>
      <w:r w:rsidR="00950023">
        <w:rPr>
          <w:rFonts w:ascii="Arial" w:hAnsi="Arial" w:cs="Arial"/>
          <w:sz w:val="22"/>
          <w:szCs w:val="22"/>
          <w:lang w:val="en-GB"/>
        </w:rPr>
        <w:t>tour still needed to be arranged</w:t>
      </w:r>
      <w:r w:rsidRPr="00DA698D">
        <w:rPr>
          <w:rFonts w:ascii="Arial" w:hAnsi="Arial" w:cs="Arial"/>
          <w:sz w:val="22"/>
          <w:szCs w:val="22"/>
          <w:lang w:val="en-GB"/>
        </w:rPr>
        <w:t xml:space="preserve"> with Shiv Haria Shah. </w:t>
      </w:r>
    </w:p>
    <w:p w:rsidR="002B7888" w:rsidRPr="00DA698D" w:rsidRDefault="002B7888">
      <w:pPr>
        <w:rPr>
          <w:rFonts w:ascii="Arial" w:hAnsi="Arial" w:cs="Arial"/>
          <w:sz w:val="22"/>
          <w:szCs w:val="22"/>
          <w:lang w:val="en-GB"/>
        </w:rPr>
      </w:pPr>
    </w:p>
    <w:p w:rsidR="002B7888" w:rsidRPr="00DA698D" w:rsidRDefault="002B7888">
      <w:pPr>
        <w:rPr>
          <w:rFonts w:ascii="Arial" w:hAnsi="Arial" w:cs="Arial"/>
          <w:b/>
          <w:i/>
          <w:sz w:val="22"/>
          <w:szCs w:val="22"/>
          <w:lang w:val="en-GB"/>
        </w:rPr>
      </w:pPr>
      <w:r w:rsidRPr="00DA698D">
        <w:rPr>
          <w:rFonts w:ascii="Arial" w:hAnsi="Arial" w:cs="Arial"/>
          <w:sz w:val="22"/>
          <w:szCs w:val="22"/>
          <w:lang w:val="en-GB"/>
        </w:rPr>
        <w:lastRenderedPageBreak/>
        <w:tab/>
      </w:r>
      <w:r w:rsidRPr="00DA698D">
        <w:rPr>
          <w:rFonts w:ascii="Arial" w:hAnsi="Arial" w:cs="Arial"/>
          <w:sz w:val="22"/>
          <w:szCs w:val="22"/>
          <w:lang w:val="en-GB"/>
        </w:rPr>
        <w:tab/>
      </w:r>
      <w:r w:rsidRPr="00DA698D">
        <w:rPr>
          <w:rFonts w:ascii="Arial" w:hAnsi="Arial" w:cs="Arial"/>
          <w:sz w:val="22"/>
          <w:szCs w:val="22"/>
          <w:lang w:val="en-GB"/>
        </w:rPr>
        <w:tab/>
      </w:r>
      <w:r w:rsidRPr="00DA698D">
        <w:rPr>
          <w:rFonts w:ascii="Arial" w:hAnsi="Arial" w:cs="Arial"/>
          <w:sz w:val="22"/>
          <w:szCs w:val="22"/>
          <w:lang w:val="en-GB"/>
        </w:rPr>
        <w:tab/>
      </w:r>
      <w:r w:rsidRPr="00DA698D">
        <w:rPr>
          <w:rFonts w:ascii="Arial" w:hAnsi="Arial" w:cs="Arial"/>
          <w:sz w:val="22"/>
          <w:szCs w:val="22"/>
          <w:lang w:val="en-GB"/>
        </w:rPr>
        <w:tab/>
      </w:r>
      <w:r w:rsidRPr="00DA698D">
        <w:rPr>
          <w:rFonts w:ascii="Arial" w:hAnsi="Arial" w:cs="Arial"/>
          <w:sz w:val="22"/>
          <w:szCs w:val="22"/>
          <w:lang w:val="en-GB"/>
        </w:rPr>
        <w:tab/>
      </w:r>
      <w:r w:rsidRPr="00DA698D">
        <w:rPr>
          <w:rFonts w:ascii="Arial" w:hAnsi="Arial" w:cs="Arial"/>
          <w:sz w:val="22"/>
          <w:szCs w:val="22"/>
          <w:lang w:val="en-GB"/>
        </w:rPr>
        <w:tab/>
      </w:r>
      <w:r w:rsidRPr="00DA698D">
        <w:rPr>
          <w:rFonts w:ascii="Arial" w:hAnsi="Arial" w:cs="Arial"/>
          <w:b/>
          <w:i/>
          <w:sz w:val="22"/>
          <w:szCs w:val="22"/>
          <w:lang w:val="en-GB"/>
        </w:rPr>
        <w:t>Action: Shiv Haria Shah</w:t>
      </w:r>
    </w:p>
    <w:p w:rsidR="002B7888" w:rsidRPr="00DA698D" w:rsidRDefault="002B7888">
      <w:pPr>
        <w:rPr>
          <w:rFonts w:ascii="Arial" w:hAnsi="Arial" w:cs="Arial"/>
          <w:sz w:val="22"/>
          <w:szCs w:val="22"/>
          <w:lang w:val="en-GB"/>
        </w:rPr>
      </w:pPr>
    </w:p>
    <w:p w:rsidR="002B7888" w:rsidRPr="00DA698D" w:rsidRDefault="002B7888">
      <w:pPr>
        <w:rPr>
          <w:rFonts w:ascii="Arial" w:hAnsi="Arial" w:cs="Arial"/>
          <w:sz w:val="22"/>
          <w:szCs w:val="22"/>
          <w:lang w:val="en-GB"/>
        </w:rPr>
      </w:pPr>
      <w:r w:rsidRPr="00DA698D">
        <w:rPr>
          <w:rFonts w:ascii="Arial" w:hAnsi="Arial" w:cs="Arial"/>
          <w:sz w:val="22"/>
          <w:szCs w:val="22"/>
          <w:lang w:val="en-GB"/>
        </w:rPr>
        <w:t xml:space="preserve">19/22 </w:t>
      </w:r>
      <w:r w:rsidRPr="00DA698D">
        <w:rPr>
          <w:rFonts w:ascii="Arial" w:hAnsi="Arial" w:cs="Arial"/>
          <w:b/>
          <w:sz w:val="22"/>
          <w:szCs w:val="22"/>
          <w:lang w:val="en-GB"/>
        </w:rPr>
        <w:t>Matters Arising</w:t>
      </w:r>
      <w:r w:rsidRPr="00DA698D">
        <w:rPr>
          <w:rFonts w:ascii="Arial" w:hAnsi="Arial" w:cs="Arial"/>
          <w:sz w:val="22"/>
          <w:szCs w:val="22"/>
          <w:lang w:val="en-GB"/>
        </w:rPr>
        <w:t xml:space="preserve">, </w:t>
      </w:r>
      <w:r w:rsidRPr="00DA698D">
        <w:rPr>
          <w:rFonts w:ascii="Arial" w:hAnsi="Arial" w:cs="Arial"/>
          <w:i/>
          <w:sz w:val="22"/>
          <w:szCs w:val="22"/>
          <w:lang w:val="en-GB"/>
        </w:rPr>
        <w:t xml:space="preserve">19/5 Matters Arising, 18/61 Any Other Business: </w:t>
      </w:r>
      <w:r w:rsidRPr="00DA698D">
        <w:rPr>
          <w:rFonts w:ascii="Arial" w:hAnsi="Arial" w:cs="Arial"/>
          <w:sz w:val="22"/>
          <w:szCs w:val="22"/>
          <w:lang w:val="en-GB"/>
        </w:rPr>
        <w:t xml:space="preserve">Not all Governors had completed their bio to be added to the School Website. </w:t>
      </w:r>
    </w:p>
    <w:p w:rsidR="002B7888" w:rsidRPr="00DA698D" w:rsidRDefault="002B7888">
      <w:pPr>
        <w:rPr>
          <w:rFonts w:ascii="Arial" w:hAnsi="Arial" w:cs="Arial"/>
          <w:sz w:val="22"/>
          <w:szCs w:val="22"/>
          <w:lang w:val="en-GB"/>
        </w:rPr>
      </w:pPr>
    </w:p>
    <w:p w:rsidR="002B7888" w:rsidRPr="00DA698D" w:rsidRDefault="002B7888">
      <w:pPr>
        <w:rPr>
          <w:rFonts w:ascii="Arial" w:hAnsi="Arial" w:cs="Arial"/>
          <w:sz w:val="22"/>
          <w:szCs w:val="22"/>
          <w:lang w:val="en-GB"/>
        </w:rPr>
      </w:pPr>
      <w:r w:rsidRPr="00DA698D">
        <w:rPr>
          <w:rFonts w:ascii="Arial" w:hAnsi="Arial" w:cs="Arial"/>
          <w:sz w:val="22"/>
          <w:szCs w:val="22"/>
          <w:lang w:val="en-GB"/>
        </w:rPr>
        <w:t xml:space="preserve">Governors were advised to look at Christ College’s page to see the layout and send their bios to Farnoush Bikdeli once completed. </w:t>
      </w:r>
    </w:p>
    <w:p w:rsidR="002B7888" w:rsidRPr="00DA698D" w:rsidRDefault="002B7888">
      <w:pPr>
        <w:rPr>
          <w:rFonts w:ascii="Arial" w:hAnsi="Arial" w:cs="Arial"/>
          <w:i/>
          <w:sz w:val="22"/>
          <w:szCs w:val="22"/>
          <w:lang w:val="en-GB"/>
        </w:rPr>
      </w:pPr>
    </w:p>
    <w:p w:rsidR="002B7888" w:rsidRPr="00DA698D" w:rsidRDefault="002B7888">
      <w:pPr>
        <w:rPr>
          <w:rFonts w:ascii="Arial" w:hAnsi="Arial" w:cs="Arial"/>
          <w:i/>
          <w:sz w:val="22"/>
          <w:szCs w:val="22"/>
          <w:lang w:val="en-GB"/>
        </w:rPr>
      </w:pPr>
      <w:r w:rsidRPr="00DA698D">
        <w:rPr>
          <w:rFonts w:ascii="Arial" w:hAnsi="Arial" w:cs="Arial"/>
          <w:sz w:val="22"/>
          <w:szCs w:val="22"/>
          <w:lang w:val="en-GB"/>
        </w:rPr>
        <w:t xml:space="preserve">19/24 </w:t>
      </w:r>
      <w:r w:rsidRPr="00DA698D">
        <w:rPr>
          <w:rFonts w:ascii="Arial" w:hAnsi="Arial" w:cs="Arial"/>
          <w:b/>
          <w:sz w:val="22"/>
          <w:szCs w:val="22"/>
          <w:lang w:val="en-GB"/>
        </w:rPr>
        <w:t>ASP (Analyse School Performance):</w:t>
      </w:r>
      <w:r w:rsidRPr="00DA698D">
        <w:rPr>
          <w:rFonts w:ascii="Arial" w:hAnsi="Arial" w:cs="Arial"/>
          <w:i/>
          <w:sz w:val="22"/>
          <w:szCs w:val="22"/>
          <w:lang w:val="en-GB"/>
        </w:rPr>
        <w:t xml:space="preserve"> </w:t>
      </w:r>
      <w:r w:rsidRPr="00DA698D">
        <w:rPr>
          <w:rFonts w:ascii="Arial" w:hAnsi="Arial" w:cs="Arial"/>
          <w:sz w:val="22"/>
          <w:szCs w:val="22"/>
          <w:lang w:val="en-GB"/>
        </w:rPr>
        <w:t xml:space="preserve">The JHT had circulated the FFT for the Junior School. The IHT still needed to </w:t>
      </w:r>
      <w:r w:rsidR="006C7951" w:rsidRPr="00DA698D">
        <w:rPr>
          <w:rFonts w:ascii="Arial" w:hAnsi="Arial" w:cs="Arial"/>
          <w:sz w:val="22"/>
          <w:szCs w:val="22"/>
          <w:lang w:val="en-GB"/>
        </w:rPr>
        <w:t>circulate</w:t>
      </w:r>
      <w:r w:rsidRPr="00DA698D">
        <w:rPr>
          <w:rFonts w:ascii="Arial" w:hAnsi="Arial" w:cs="Arial"/>
          <w:sz w:val="22"/>
          <w:szCs w:val="22"/>
          <w:lang w:val="en-GB"/>
        </w:rPr>
        <w:t xml:space="preserve"> the FFT for the Infant School.</w:t>
      </w:r>
    </w:p>
    <w:p w:rsidR="002B7888" w:rsidRPr="00DA698D" w:rsidRDefault="002B7888">
      <w:pPr>
        <w:rPr>
          <w:rFonts w:ascii="Arial" w:hAnsi="Arial" w:cs="Arial"/>
          <w:i/>
          <w:sz w:val="22"/>
          <w:szCs w:val="22"/>
          <w:lang w:val="en-GB"/>
        </w:rPr>
      </w:pPr>
    </w:p>
    <w:p w:rsidR="002B7888" w:rsidRPr="00DA698D" w:rsidRDefault="002B7888">
      <w:pPr>
        <w:rPr>
          <w:rFonts w:ascii="Arial" w:hAnsi="Arial" w:cs="Arial"/>
          <w:b/>
          <w:i/>
          <w:sz w:val="22"/>
          <w:szCs w:val="22"/>
          <w:lang w:val="en-GB"/>
        </w:rPr>
      </w:pPr>
      <w:r w:rsidRPr="00DA698D">
        <w:rPr>
          <w:rFonts w:ascii="Arial" w:hAnsi="Arial" w:cs="Arial"/>
          <w:i/>
          <w:sz w:val="22"/>
          <w:szCs w:val="22"/>
          <w:lang w:val="en-GB"/>
        </w:rPr>
        <w:tab/>
      </w:r>
      <w:r w:rsidRPr="00DA698D">
        <w:rPr>
          <w:rFonts w:ascii="Arial" w:hAnsi="Arial" w:cs="Arial"/>
          <w:i/>
          <w:sz w:val="22"/>
          <w:szCs w:val="22"/>
          <w:lang w:val="en-GB"/>
        </w:rPr>
        <w:tab/>
      </w:r>
      <w:r w:rsidRPr="00DA698D">
        <w:rPr>
          <w:rFonts w:ascii="Arial" w:hAnsi="Arial" w:cs="Arial"/>
          <w:i/>
          <w:sz w:val="22"/>
          <w:szCs w:val="22"/>
          <w:lang w:val="en-GB"/>
        </w:rPr>
        <w:tab/>
      </w:r>
      <w:r w:rsidRPr="00DA698D">
        <w:rPr>
          <w:rFonts w:ascii="Arial" w:hAnsi="Arial" w:cs="Arial"/>
          <w:i/>
          <w:sz w:val="22"/>
          <w:szCs w:val="22"/>
          <w:lang w:val="en-GB"/>
        </w:rPr>
        <w:tab/>
      </w:r>
      <w:r w:rsidRPr="00DA698D">
        <w:rPr>
          <w:rFonts w:ascii="Arial" w:hAnsi="Arial" w:cs="Arial"/>
          <w:i/>
          <w:sz w:val="22"/>
          <w:szCs w:val="22"/>
          <w:lang w:val="en-GB"/>
        </w:rPr>
        <w:tab/>
      </w:r>
      <w:r w:rsidRPr="00DA698D">
        <w:rPr>
          <w:rFonts w:ascii="Arial" w:hAnsi="Arial" w:cs="Arial"/>
          <w:i/>
          <w:sz w:val="22"/>
          <w:szCs w:val="22"/>
          <w:lang w:val="en-GB"/>
        </w:rPr>
        <w:tab/>
      </w:r>
      <w:r w:rsidRPr="00DA698D">
        <w:rPr>
          <w:rFonts w:ascii="Arial" w:hAnsi="Arial" w:cs="Arial"/>
          <w:i/>
          <w:sz w:val="22"/>
          <w:szCs w:val="22"/>
          <w:lang w:val="en-GB"/>
        </w:rPr>
        <w:tab/>
      </w:r>
      <w:r w:rsidRPr="00DA698D">
        <w:rPr>
          <w:rFonts w:ascii="Arial" w:hAnsi="Arial" w:cs="Arial"/>
          <w:b/>
          <w:i/>
          <w:sz w:val="22"/>
          <w:szCs w:val="22"/>
          <w:lang w:val="en-GB"/>
        </w:rPr>
        <w:t xml:space="preserve">Action: IHT </w:t>
      </w:r>
    </w:p>
    <w:p w:rsidR="002B7888" w:rsidRPr="00DA698D" w:rsidRDefault="002B7888">
      <w:pPr>
        <w:rPr>
          <w:rFonts w:ascii="Arial" w:hAnsi="Arial" w:cs="Arial"/>
          <w:i/>
          <w:sz w:val="22"/>
          <w:szCs w:val="22"/>
          <w:lang w:val="en-GB"/>
        </w:rPr>
      </w:pPr>
    </w:p>
    <w:p w:rsidR="00CE6770" w:rsidRPr="00DA698D" w:rsidRDefault="00CE6770" w:rsidP="00CE6770">
      <w:pPr>
        <w:rPr>
          <w:rFonts w:ascii="Arial" w:hAnsi="Arial" w:cs="Arial"/>
          <w:b/>
          <w:color w:val="FF0000"/>
          <w:sz w:val="22"/>
          <w:szCs w:val="22"/>
          <w:lang w:val="en-GB"/>
        </w:rPr>
      </w:pPr>
      <w:r w:rsidRPr="00DA698D">
        <w:rPr>
          <w:rFonts w:ascii="Arial" w:hAnsi="Arial" w:cs="Arial"/>
          <w:sz w:val="22"/>
          <w:szCs w:val="22"/>
          <w:lang w:val="en-GB"/>
        </w:rPr>
        <w:t>19/25</w:t>
      </w:r>
      <w:r w:rsidRPr="00DA698D">
        <w:rPr>
          <w:rFonts w:ascii="Arial" w:hAnsi="Arial" w:cs="Arial"/>
          <w:i/>
          <w:sz w:val="22"/>
          <w:szCs w:val="22"/>
          <w:lang w:val="en-GB"/>
        </w:rPr>
        <w:t xml:space="preserve"> </w:t>
      </w:r>
      <w:r w:rsidRPr="00DA698D">
        <w:rPr>
          <w:rFonts w:ascii="Arial" w:hAnsi="Arial" w:cs="Arial"/>
          <w:b/>
          <w:sz w:val="22"/>
          <w:szCs w:val="22"/>
          <w:lang w:val="en-GB"/>
        </w:rPr>
        <w:t>Committee Reports</w:t>
      </w:r>
      <w:r w:rsidRPr="00DA698D">
        <w:rPr>
          <w:rFonts w:ascii="Arial" w:hAnsi="Arial" w:cs="Arial"/>
          <w:i/>
          <w:sz w:val="22"/>
          <w:szCs w:val="22"/>
          <w:lang w:val="en-GB"/>
        </w:rPr>
        <w:t>: Personnel Committee:</w:t>
      </w:r>
      <w:r w:rsidR="006C7951" w:rsidRPr="00DA698D">
        <w:rPr>
          <w:rFonts w:ascii="Arial" w:hAnsi="Arial" w:cs="Arial"/>
          <w:i/>
          <w:sz w:val="22"/>
          <w:szCs w:val="22"/>
          <w:lang w:val="en-GB"/>
        </w:rPr>
        <w:t xml:space="preserve"> </w:t>
      </w:r>
      <w:r w:rsidR="006C7951" w:rsidRPr="00DA698D">
        <w:rPr>
          <w:rFonts w:ascii="Arial" w:hAnsi="Arial" w:cs="Arial"/>
          <w:sz w:val="22"/>
          <w:szCs w:val="22"/>
          <w:lang w:val="en-GB"/>
        </w:rPr>
        <w:t xml:space="preserve">It was noted that the Headteachers’ Appraisal Committee had been scheduled for 2 July at 4.30pm. All non-Staff Governors were expected to attend and would be joined by Christine Rayner as the external advisor. </w:t>
      </w:r>
    </w:p>
    <w:p w:rsidR="00CE6770" w:rsidRPr="00DA698D" w:rsidRDefault="00CE6770">
      <w:pPr>
        <w:rPr>
          <w:rFonts w:ascii="Arial" w:hAnsi="Arial" w:cs="Arial"/>
          <w:i/>
          <w:sz w:val="22"/>
          <w:szCs w:val="22"/>
          <w:lang w:val="en-GB"/>
        </w:rPr>
      </w:pPr>
    </w:p>
    <w:p w:rsidR="002B7888" w:rsidRPr="00DA698D" w:rsidRDefault="002B7888">
      <w:pPr>
        <w:rPr>
          <w:rFonts w:ascii="Arial" w:hAnsi="Arial" w:cs="Arial"/>
          <w:i/>
          <w:sz w:val="22"/>
          <w:szCs w:val="22"/>
          <w:lang w:val="en-GB"/>
        </w:rPr>
      </w:pPr>
      <w:r w:rsidRPr="00DA698D">
        <w:rPr>
          <w:rFonts w:ascii="Arial" w:hAnsi="Arial" w:cs="Arial"/>
          <w:sz w:val="22"/>
          <w:szCs w:val="22"/>
          <w:lang w:val="en-GB"/>
        </w:rPr>
        <w:t>19/25</w:t>
      </w:r>
      <w:r w:rsidRPr="00DA698D">
        <w:rPr>
          <w:rFonts w:ascii="Arial" w:hAnsi="Arial" w:cs="Arial"/>
          <w:i/>
          <w:sz w:val="22"/>
          <w:szCs w:val="22"/>
          <w:lang w:val="en-GB"/>
        </w:rPr>
        <w:t xml:space="preserve"> </w:t>
      </w:r>
      <w:r w:rsidRPr="00DA698D">
        <w:rPr>
          <w:rFonts w:ascii="Arial" w:hAnsi="Arial" w:cs="Arial"/>
          <w:b/>
          <w:sz w:val="22"/>
          <w:szCs w:val="22"/>
          <w:lang w:val="en-GB"/>
        </w:rPr>
        <w:t>Committee Reports</w:t>
      </w:r>
      <w:r w:rsidRPr="00DA698D">
        <w:rPr>
          <w:rFonts w:ascii="Arial" w:hAnsi="Arial" w:cs="Arial"/>
          <w:i/>
          <w:sz w:val="22"/>
          <w:szCs w:val="22"/>
          <w:lang w:val="en-GB"/>
        </w:rPr>
        <w:t xml:space="preserve">, Strategy Committee: </w:t>
      </w:r>
      <w:r w:rsidRPr="00DA698D">
        <w:rPr>
          <w:rFonts w:ascii="Arial" w:hAnsi="Arial" w:cs="Arial"/>
          <w:sz w:val="22"/>
          <w:szCs w:val="22"/>
          <w:lang w:val="en-GB"/>
        </w:rPr>
        <w:t>The Chair noted that she was still working on the Risk Register and would circulate it once complete.</w:t>
      </w:r>
      <w:r w:rsidRPr="00DA698D">
        <w:rPr>
          <w:rFonts w:ascii="Arial" w:hAnsi="Arial" w:cs="Arial"/>
          <w:i/>
          <w:sz w:val="22"/>
          <w:szCs w:val="22"/>
          <w:lang w:val="en-GB"/>
        </w:rPr>
        <w:t xml:space="preserve"> </w:t>
      </w:r>
    </w:p>
    <w:p w:rsidR="002B7888" w:rsidRPr="00DA698D" w:rsidRDefault="002B7888">
      <w:pPr>
        <w:rPr>
          <w:rFonts w:ascii="Arial" w:hAnsi="Arial" w:cs="Arial"/>
          <w:i/>
          <w:sz w:val="22"/>
          <w:szCs w:val="22"/>
          <w:lang w:val="en-GB"/>
        </w:rPr>
      </w:pPr>
    </w:p>
    <w:p w:rsidR="002B7888" w:rsidRPr="00DA698D" w:rsidRDefault="002B7888">
      <w:pPr>
        <w:rPr>
          <w:rFonts w:ascii="Arial" w:hAnsi="Arial" w:cs="Arial"/>
          <w:b/>
          <w:i/>
          <w:sz w:val="22"/>
          <w:szCs w:val="22"/>
          <w:lang w:val="en-GB"/>
        </w:rPr>
      </w:pPr>
      <w:r w:rsidRPr="00DA698D">
        <w:rPr>
          <w:rFonts w:ascii="Arial" w:hAnsi="Arial" w:cs="Arial"/>
          <w:i/>
          <w:sz w:val="22"/>
          <w:szCs w:val="22"/>
          <w:lang w:val="en-GB"/>
        </w:rPr>
        <w:tab/>
      </w:r>
      <w:r w:rsidRPr="00DA698D">
        <w:rPr>
          <w:rFonts w:ascii="Arial" w:hAnsi="Arial" w:cs="Arial"/>
          <w:i/>
          <w:sz w:val="22"/>
          <w:szCs w:val="22"/>
          <w:lang w:val="en-GB"/>
        </w:rPr>
        <w:tab/>
      </w:r>
      <w:r w:rsidRPr="00DA698D">
        <w:rPr>
          <w:rFonts w:ascii="Arial" w:hAnsi="Arial" w:cs="Arial"/>
          <w:i/>
          <w:sz w:val="22"/>
          <w:szCs w:val="22"/>
          <w:lang w:val="en-GB"/>
        </w:rPr>
        <w:tab/>
      </w:r>
      <w:r w:rsidRPr="00DA698D">
        <w:rPr>
          <w:rFonts w:ascii="Arial" w:hAnsi="Arial" w:cs="Arial"/>
          <w:i/>
          <w:sz w:val="22"/>
          <w:szCs w:val="22"/>
          <w:lang w:val="en-GB"/>
        </w:rPr>
        <w:tab/>
      </w:r>
      <w:r w:rsidRPr="00DA698D">
        <w:rPr>
          <w:rFonts w:ascii="Arial" w:hAnsi="Arial" w:cs="Arial"/>
          <w:i/>
          <w:sz w:val="22"/>
          <w:szCs w:val="22"/>
          <w:lang w:val="en-GB"/>
        </w:rPr>
        <w:tab/>
      </w:r>
      <w:r w:rsidRPr="00DA698D">
        <w:rPr>
          <w:rFonts w:ascii="Arial" w:hAnsi="Arial" w:cs="Arial"/>
          <w:i/>
          <w:sz w:val="22"/>
          <w:szCs w:val="22"/>
          <w:lang w:val="en-GB"/>
        </w:rPr>
        <w:tab/>
      </w:r>
      <w:r w:rsidRPr="00DA698D">
        <w:rPr>
          <w:rFonts w:ascii="Arial" w:hAnsi="Arial" w:cs="Arial"/>
          <w:i/>
          <w:sz w:val="22"/>
          <w:szCs w:val="22"/>
          <w:lang w:val="en-GB"/>
        </w:rPr>
        <w:tab/>
      </w:r>
      <w:r w:rsidRPr="00DA698D">
        <w:rPr>
          <w:rFonts w:ascii="Arial" w:hAnsi="Arial" w:cs="Arial"/>
          <w:b/>
          <w:i/>
          <w:sz w:val="22"/>
          <w:szCs w:val="22"/>
          <w:lang w:val="en-GB"/>
        </w:rPr>
        <w:t xml:space="preserve">Action: Chair </w:t>
      </w:r>
    </w:p>
    <w:p w:rsidR="002B7888" w:rsidRPr="00DA698D" w:rsidRDefault="002B7888">
      <w:pPr>
        <w:rPr>
          <w:rFonts w:ascii="Arial" w:hAnsi="Arial" w:cs="Arial"/>
          <w:i/>
          <w:sz w:val="22"/>
          <w:szCs w:val="22"/>
          <w:lang w:val="en-GB"/>
        </w:rPr>
      </w:pPr>
    </w:p>
    <w:p w:rsidR="002B7888" w:rsidRPr="00DA698D" w:rsidRDefault="002B7888">
      <w:pPr>
        <w:rPr>
          <w:rFonts w:ascii="Arial" w:hAnsi="Arial" w:cs="Arial"/>
          <w:i/>
          <w:sz w:val="22"/>
          <w:szCs w:val="22"/>
          <w:lang w:val="en-GB"/>
        </w:rPr>
      </w:pPr>
      <w:r w:rsidRPr="00DA698D">
        <w:rPr>
          <w:rFonts w:ascii="Arial" w:hAnsi="Arial" w:cs="Arial"/>
          <w:sz w:val="22"/>
          <w:szCs w:val="22"/>
          <w:lang w:val="en-GB"/>
        </w:rPr>
        <w:t xml:space="preserve">19/25 </w:t>
      </w:r>
      <w:r w:rsidRPr="00DA698D">
        <w:rPr>
          <w:rFonts w:ascii="Arial" w:hAnsi="Arial" w:cs="Arial"/>
          <w:b/>
          <w:sz w:val="22"/>
          <w:szCs w:val="22"/>
          <w:lang w:val="en-GB"/>
        </w:rPr>
        <w:t>Committee Reports</w:t>
      </w:r>
      <w:r w:rsidRPr="00DA698D">
        <w:rPr>
          <w:rFonts w:ascii="Arial" w:hAnsi="Arial" w:cs="Arial"/>
          <w:i/>
          <w:sz w:val="22"/>
          <w:szCs w:val="22"/>
          <w:lang w:val="en-GB"/>
        </w:rPr>
        <w:t xml:space="preserve">, Strategy Committee: </w:t>
      </w:r>
      <w:r w:rsidRPr="00DA698D">
        <w:rPr>
          <w:rFonts w:ascii="Arial" w:hAnsi="Arial" w:cs="Arial"/>
          <w:sz w:val="22"/>
          <w:szCs w:val="22"/>
          <w:lang w:val="en-GB"/>
        </w:rPr>
        <w:t>It was confirmed that Helen Morrison would attend the next FGB meeting to administer training.</w:t>
      </w:r>
      <w:r w:rsidRPr="00DA698D">
        <w:rPr>
          <w:rFonts w:ascii="Arial" w:hAnsi="Arial" w:cs="Arial"/>
          <w:i/>
          <w:sz w:val="22"/>
          <w:szCs w:val="22"/>
          <w:lang w:val="en-GB"/>
        </w:rPr>
        <w:t xml:space="preserve"> </w:t>
      </w:r>
    </w:p>
    <w:p w:rsidR="002B7888" w:rsidRPr="00DA698D" w:rsidRDefault="002B7888">
      <w:pPr>
        <w:rPr>
          <w:rFonts w:ascii="Arial" w:hAnsi="Arial" w:cs="Arial"/>
          <w:i/>
          <w:sz w:val="22"/>
          <w:szCs w:val="22"/>
          <w:lang w:val="en-GB"/>
        </w:rPr>
      </w:pPr>
    </w:p>
    <w:p w:rsidR="002B7888" w:rsidRPr="00DA698D" w:rsidRDefault="002B7888">
      <w:pPr>
        <w:rPr>
          <w:rFonts w:ascii="Arial" w:hAnsi="Arial" w:cs="Arial"/>
          <w:sz w:val="22"/>
          <w:szCs w:val="22"/>
          <w:lang w:val="en-GB"/>
        </w:rPr>
      </w:pPr>
      <w:r w:rsidRPr="00DA698D">
        <w:rPr>
          <w:rFonts w:ascii="Arial" w:hAnsi="Arial" w:cs="Arial"/>
          <w:sz w:val="22"/>
          <w:szCs w:val="22"/>
          <w:lang w:val="en-GB"/>
        </w:rPr>
        <w:t xml:space="preserve">19/25 </w:t>
      </w:r>
      <w:r w:rsidRPr="00DA698D">
        <w:rPr>
          <w:rFonts w:ascii="Arial" w:hAnsi="Arial" w:cs="Arial"/>
          <w:b/>
          <w:sz w:val="22"/>
          <w:szCs w:val="22"/>
          <w:lang w:val="en-GB"/>
        </w:rPr>
        <w:t>Committee Reports</w:t>
      </w:r>
      <w:r w:rsidRPr="00DA698D">
        <w:rPr>
          <w:rFonts w:ascii="Arial" w:hAnsi="Arial" w:cs="Arial"/>
          <w:sz w:val="22"/>
          <w:szCs w:val="22"/>
          <w:lang w:val="en-GB"/>
        </w:rPr>
        <w:t>,</w:t>
      </w:r>
      <w:r w:rsidRPr="00DA698D">
        <w:rPr>
          <w:rFonts w:ascii="Arial" w:hAnsi="Arial" w:cs="Arial"/>
          <w:i/>
          <w:sz w:val="22"/>
          <w:szCs w:val="22"/>
          <w:lang w:val="en-GB"/>
        </w:rPr>
        <w:t xml:space="preserve"> Premises Committee: </w:t>
      </w:r>
      <w:r w:rsidRPr="00DA698D">
        <w:rPr>
          <w:rFonts w:ascii="Arial" w:hAnsi="Arial" w:cs="Arial"/>
          <w:sz w:val="22"/>
          <w:szCs w:val="22"/>
          <w:lang w:val="en-GB"/>
        </w:rPr>
        <w:t>The Chair of the committee provided Governors with an update</w:t>
      </w:r>
      <w:r w:rsidR="008F7B0B">
        <w:rPr>
          <w:rFonts w:ascii="Arial" w:hAnsi="Arial" w:cs="Arial"/>
          <w:sz w:val="22"/>
          <w:szCs w:val="22"/>
          <w:lang w:val="en-GB"/>
        </w:rPr>
        <w:t xml:space="preserve"> on </w:t>
      </w:r>
      <w:r w:rsidR="006C7951" w:rsidRPr="00DA698D">
        <w:rPr>
          <w:rFonts w:ascii="Arial" w:hAnsi="Arial" w:cs="Arial"/>
          <w:sz w:val="22"/>
          <w:szCs w:val="22"/>
          <w:lang w:val="en-GB"/>
        </w:rPr>
        <w:t>the pool</w:t>
      </w:r>
      <w:r w:rsidRPr="00DA698D">
        <w:rPr>
          <w:rFonts w:ascii="Arial" w:hAnsi="Arial" w:cs="Arial"/>
          <w:sz w:val="22"/>
          <w:szCs w:val="22"/>
          <w:lang w:val="en-GB"/>
        </w:rPr>
        <w:t xml:space="preserve">. He noted that </w:t>
      </w:r>
      <w:r w:rsidR="006C7951" w:rsidRPr="00DA698D">
        <w:rPr>
          <w:rFonts w:ascii="Arial" w:hAnsi="Arial" w:cs="Arial"/>
          <w:sz w:val="22"/>
          <w:szCs w:val="22"/>
          <w:lang w:val="en-GB"/>
        </w:rPr>
        <w:t xml:space="preserve">although the Chief Executive and Councillors were involved, the School had </w:t>
      </w:r>
      <w:r w:rsidR="00950023">
        <w:rPr>
          <w:rFonts w:ascii="Arial" w:hAnsi="Arial" w:cs="Arial"/>
          <w:sz w:val="22"/>
          <w:szCs w:val="22"/>
          <w:lang w:val="en-GB"/>
        </w:rPr>
        <w:t xml:space="preserve">still </w:t>
      </w:r>
      <w:r w:rsidR="006C7951" w:rsidRPr="00DA698D">
        <w:rPr>
          <w:rFonts w:ascii="Arial" w:hAnsi="Arial" w:cs="Arial"/>
          <w:sz w:val="22"/>
          <w:szCs w:val="22"/>
          <w:lang w:val="en-GB"/>
        </w:rPr>
        <w:t xml:space="preserve">not managed to obtain final sign off. </w:t>
      </w:r>
    </w:p>
    <w:p w:rsidR="006C7951" w:rsidRPr="00DA698D" w:rsidRDefault="006C7951">
      <w:pPr>
        <w:rPr>
          <w:rFonts w:ascii="Arial" w:hAnsi="Arial" w:cs="Arial"/>
          <w:sz w:val="22"/>
          <w:szCs w:val="22"/>
          <w:lang w:val="en-GB"/>
        </w:rPr>
      </w:pPr>
    </w:p>
    <w:p w:rsidR="006C7951" w:rsidRPr="00DA698D" w:rsidRDefault="006C7951">
      <w:pPr>
        <w:rPr>
          <w:rFonts w:ascii="Arial" w:hAnsi="Arial" w:cs="Arial"/>
          <w:sz w:val="22"/>
          <w:szCs w:val="22"/>
          <w:lang w:val="en-GB"/>
        </w:rPr>
      </w:pPr>
      <w:r w:rsidRPr="00DA698D">
        <w:rPr>
          <w:rFonts w:ascii="Arial" w:hAnsi="Arial" w:cs="Arial"/>
          <w:sz w:val="22"/>
          <w:szCs w:val="22"/>
          <w:lang w:val="en-GB"/>
        </w:rPr>
        <w:t>The following statement was put to the Governors for review:</w:t>
      </w:r>
    </w:p>
    <w:p w:rsidR="006C7951" w:rsidRPr="00DA698D" w:rsidRDefault="006C7951">
      <w:pPr>
        <w:rPr>
          <w:rFonts w:ascii="Arial" w:hAnsi="Arial" w:cs="Arial"/>
          <w:sz w:val="22"/>
          <w:szCs w:val="22"/>
          <w:lang w:val="en-GB"/>
        </w:rPr>
      </w:pPr>
    </w:p>
    <w:p w:rsidR="006C7951" w:rsidRPr="00DA698D" w:rsidRDefault="006C7951">
      <w:pPr>
        <w:rPr>
          <w:rFonts w:ascii="Arial" w:hAnsi="Arial" w:cs="Arial"/>
          <w:sz w:val="22"/>
          <w:szCs w:val="22"/>
          <w:lang w:val="en-GB"/>
        </w:rPr>
      </w:pPr>
      <w:r w:rsidRPr="00DA698D">
        <w:rPr>
          <w:rFonts w:ascii="Arial" w:hAnsi="Arial" w:cs="Arial"/>
          <w:sz w:val="22"/>
          <w:szCs w:val="22"/>
          <w:lang w:val="en-GB"/>
        </w:rPr>
        <w:t xml:space="preserve">‘The School accepts all future liabilities associated with the arrangement between the School and Mini Minors, relating to the School swimming pool. In future if there are any significant maintenance, capital or revenue costs, the School will be liable not the Council’. </w:t>
      </w:r>
    </w:p>
    <w:p w:rsidR="006C7951" w:rsidRPr="00DA698D" w:rsidRDefault="006C7951">
      <w:pPr>
        <w:rPr>
          <w:rFonts w:ascii="Arial" w:hAnsi="Arial" w:cs="Arial"/>
          <w:sz w:val="22"/>
          <w:szCs w:val="22"/>
          <w:lang w:val="en-GB"/>
        </w:rPr>
      </w:pPr>
    </w:p>
    <w:p w:rsidR="006C7951" w:rsidRPr="00DA698D" w:rsidRDefault="006C7951">
      <w:pPr>
        <w:rPr>
          <w:rFonts w:ascii="Arial" w:hAnsi="Arial" w:cs="Arial"/>
          <w:sz w:val="22"/>
          <w:szCs w:val="22"/>
          <w:lang w:val="en-GB"/>
        </w:rPr>
      </w:pPr>
      <w:r w:rsidRPr="00DA698D">
        <w:rPr>
          <w:rFonts w:ascii="Arial" w:hAnsi="Arial" w:cs="Arial"/>
          <w:sz w:val="22"/>
          <w:szCs w:val="22"/>
          <w:lang w:val="en-GB"/>
        </w:rPr>
        <w:t>Following a show of hands, Governors voted in A</w:t>
      </w:r>
      <w:r w:rsidRPr="00DA698D">
        <w:rPr>
          <w:rFonts w:ascii="Arial" w:hAnsi="Arial" w:cs="Arial"/>
          <w:b/>
          <w:sz w:val="22"/>
          <w:szCs w:val="22"/>
          <w:lang w:val="en-GB"/>
        </w:rPr>
        <w:t>GREEMENT</w:t>
      </w:r>
      <w:r w:rsidRPr="00DA698D">
        <w:rPr>
          <w:rFonts w:ascii="Arial" w:hAnsi="Arial" w:cs="Arial"/>
          <w:sz w:val="22"/>
          <w:szCs w:val="22"/>
          <w:lang w:val="en-GB"/>
        </w:rPr>
        <w:t xml:space="preserve"> of the statement. </w:t>
      </w:r>
    </w:p>
    <w:p w:rsidR="006C7951" w:rsidRPr="00DA698D" w:rsidRDefault="006C7951">
      <w:pPr>
        <w:rPr>
          <w:rFonts w:ascii="Arial" w:hAnsi="Arial" w:cs="Arial"/>
          <w:sz w:val="22"/>
          <w:szCs w:val="22"/>
          <w:lang w:val="en-GB"/>
        </w:rPr>
      </w:pPr>
    </w:p>
    <w:p w:rsidR="006C7951" w:rsidRPr="00DA698D" w:rsidRDefault="006C7951">
      <w:pPr>
        <w:rPr>
          <w:rFonts w:ascii="Arial" w:hAnsi="Arial" w:cs="Arial"/>
          <w:sz w:val="22"/>
          <w:szCs w:val="22"/>
          <w:lang w:val="en-GB"/>
        </w:rPr>
      </w:pPr>
      <w:r w:rsidRPr="00DA698D">
        <w:rPr>
          <w:rFonts w:ascii="Arial" w:hAnsi="Arial" w:cs="Arial"/>
          <w:sz w:val="22"/>
          <w:szCs w:val="22"/>
          <w:lang w:val="en-GB"/>
        </w:rPr>
        <w:t xml:space="preserve">The Clerk agreed to confirm this approval with the relevant LA representative the following day. </w:t>
      </w:r>
      <w:r w:rsidR="006F27F5" w:rsidRPr="00DA698D">
        <w:rPr>
          <w:rFonts w:ascii="Arial" w:hAnsi="Arial" w:cs="Arial"/>
          <w:sz w:val="22"/>
          <w:szCs w:val="22"/>
          <w:lang w:val="en-GB"/>
        </w:rPr>
        <w:t xml:space="preserve">It would then be passed onto the Harrow/Barnet law team. </w:t>
      </w:r>
    </w:p>
    <w:p w:rsidR="006C7951" w:rsidRPr="00DA698D" w:rsidRDefault="006C7951">
      <w:pPr>
        <w:rPr>
          <w:rFonts w:ascii="Arial" w:hAnsi="Arial" w:cs="Arial"/>
          <w:sz w:val="22"/>
          <w:szCs w:val="22"/>
          <w:lang w:val="en-GB"/>
        </w:rPr>
      </w:pPr>
    </w:p>
    <w:p w:rsidR="006C7951" w:rsidRPr="00DA698D" w:rsidRDefault="006C7951">
      <w:pPr>
        <w:rPr>
          <w:rFonts w:ascii="Arial" w:hAnsi="Arial" w:cs="Arial"/>
          <w:b/>
          <w:i/>
          <w:sz w:val="22"/>
          <w:szCs w:val="22"/>
          <w:lang w:val="en-GB"/>
        </w:rPr>
      </w:pPr>
      <w:r w:rsidRPr="00DA698D">
        <w:rPr>
          <w:rFonts w:ascii="Arial" w:hAnsi="Arial" w:cs="Arial"/>
          <w:sz w:val="22"/>
          <w:szCs w:val="22"/>
          <w:lang w:val="en-GB"/>
        </w:rPr>
        <w:tab/>
      </w:r>
      <w:r w:rsidRPr="00DA698D">
        <w:rPr>
          <w:rFonts w:ascii="Arial" w:hAnsi="Arial" w:cs="Arial"/>
          <w:sz w:val="22"/>
          <w:szCs w:val="22"/>
          <w:lang w:val="en-GB"/>
        </w:rPr>
        <w:tab/>
      </w:r>
      <w:r w:rsidRPr="00DA698D">
        <w:rPr>
          <w:rFonts w:ascii="Arial" w:hAnsi="Arial" w:cs="Arial"/>
          <w:sz w:val="22"/>
          <w:szCs w:val="22"/>
          <w:lang w:val="en-GB"/>
        </w:rPr>
        <w:tab/>
      </w:r>
      <w:r w:rsidRPr="00DA698D">
        <w:rPr>
          <w:rFonts w:ascii="Arial" w:hAnsi="Arial" w:cs="Arial"/>
          <w:sz w:val="22"/>
          <w:szCs w:val="22"/>
          <w:lang w:val="en-GB"/>
        </w:rPr>
        <w:tab/>
      </w:r>
      <w:r w:rsidRPr="00DA698D">
        <w:rPr>
          <w:rFonts w:ascii="Arial" w:hAnsi="Arial" w:cs="Arial"/>
          <w:sz w:val="22"/>
          <w:szCs w:val="22"/>
          <w:lang w:val="en-GB"/>
        </w:rPr>
        <w:tab/>
      </w:r>
      <w:r w:rsidRPr="00DA698D">
        <w:rPr>
          <w:rFonts w:ascii="Arial" w:hAnsi="Arial" w:cs="Arial"/>
          <w:sz w:val="22"/>
          <w:szCs w:val="22"/>
          <w:lang w:val="en-GB"/>
        </w:rPr>
        <w:tab/>
      </w:r>
      <w:r w:rsidRPr="00DA698D">
        <w:rPr>
          <w:rFonts w:ascii="Arial" w:hAnsi="Arial" w:cs="Arial"/>
          <w:sz w:val="22"/>
          <w:szCs w:val="22"/>
          <w:lang w:val="en-GB"/>
        </w:rPr>
        <w:tab/>
      </w:r>
      <w:r w:rsidRPr="00DA698D">
        <w:rPr>
          <w:rFonts w:ascii="Arial" w:hAnsi="Arial" w:cs="Arial"/>
          <w:b/>
          <w:i/>
          <w:sz w:val="22"/>
          <w:szCs w:val="22"/>
          <w:lang w:val="en-GB"/>
        </w:rPr>
        <w:t>Action: Clerk</w:t>
      </w:r>
    </w:p>
    <w:p w:rsidR="006C7951" w:rsidRPr="00DA698D" w:rsidRDefault="006C7951">
      <w:pPr>
        <w:rPr>
          <w:rFonts w:ascii="Arial" w:hAnsi="Arial" w:cs="Arial"/>
          <w:i/>
          <w:sz w:val="22"/>
          <w:szCs w:val="22"/>
          <w:lang w:val="en-GB"/>
        </w:rPr>
      </w:pPr>
    </w:p>
    <w:p w:rsidR="002B7888" w:rsidRPr="00DA698D" w:rsidRDefault="006F27F5" w:rsidP="002B7888">
      <w:pPr>
        <w:rPr>
          <w:rFonts w:ascii="Arial" w:hAnsi="Arial" w:cs="Arial"/>
          <w:sz w:val="22"/>
          <w:szCs w:val="22"/>
          <w:lang w:val="en-GB"/>
        </w:rPr>
      </w:pPr>
      <w:r w:rsidRPr="00DA698D">
        <w:rPr>
          <w:rFonts w:ascii="Arial" w:hAnsi="Arial" w:cs="Arial"/>
          <w:sz w:val="22"/>
          <w:szCs w:val="22"/>
          <w:lang w:val="en-GB"/>
        </w:rPr>
        <w:t xml:space="preserve">Governors thanked Tim Jackson for all his work and perseverance on the matter. </w:t>
      </w:r>
    </w:p>
    <w:p w:rsidR="006F27F5" w:rsidRPr="00DA698D" w:rsidRDefault="006F27F5" w:rsidP="002B7888">
      <w:pPr>
        <w:rPr>
          <w:rFonts w:ascii="Arial" w:hAnsi="Arial" w:cs="Arial"/>
          <w:sz w:val="22"/>
          <w:szCs w:val="22"/>
          <w:lang w:val="en-GB"/>
        </w:rPr>
      </w:pPr>
    </w:p>
    <w:p w:rsidR="002B7888" w:rsidRPr="00D36C7E" w:rsidRDefault="006F27F5" w:rsidP="002B7888">
      <w:pPr>
        <w:rPr>
          <w:rFonts w:ascii="Arial" w:hAnsi="Arial" w:cs="Arial"/>
          <w:sz w:val="22"/>
          <w:szCs w:val="22"/>
          <w:highlight w:val="yellow"/>
          <w:lang w:val="en-GB"/>
        </w:rPr>
      </w:pPr>
      <w:r w:rsidRPr="00D36C7E">
        <w:rPr>
          <w:rFonts w:ascii="Arial" w:hAnsi="Arial" w:cs="Arial"/>
          <w:sz w:val="22"/>
          <w:szCs w:val="22"/>
          <w:highlight w:val="yellow"/>
          <w:lang w:val="en-GB"/>
        </w:rPr>
        <w:t>Following a Governor question it was noted that the School were not certain as to the current positon of Mini Minors as it was not appropr</w:t>
      </w:r>
      <w:r w:rsidR="00950023" w:rsidRPr="00D36C7E">
        <w:rPr>
          <w:rFonts w:ascii="Arial" w:hAnsi="Arial" w:cs="Arial"/>
          <w:sz w:val="22"/>
          <w:szCs w:val="22"/>
          <w:highlight w:val="yellow"/>
          <w:lang w:val="en-GB"/>
        </w:rPr>
        <w:t>iate for them to be involved in</w:t>
      </w:r>
      <w:r w:rsidRPr="00D36C7E">
        <w:rPr>
          <w:rFonts w:ascii="Arial" w:hAnsi="Arial" w:cs="Arial"/>
          <w:sz w:val="22"/>
          <w:szCs w:val="22"/>
          <w:highlight w:val="yellow"/>
          <w:lang w:val="en-GB"/>
        </w:rPr>
        <w:t xml:space="preserve"> </w:t>
      </w:r>
      <w:r w:rsidR="00950023" w:rsidRPr="00D36C7E">
        <w:rPr>
          <w:rFonts w:ascii="Arial" w:hAnsi="Arial" w:cs="Arial"/>
          <w:sz w:val="22"/>
          <w:szCs w:val="22"/>
          <w:highlight w:val="yellow"/>
          <w:lang w:val="en-GB"/>
        </w:rPr>
        <w:t>t</w:t>
      </w:r>
      <w:r w:rsidRPr="00D36C7E">
        <w:rPr>
          <w:rFonts w:ascii="Arial" w:hAnsi="Arial" w:cs="Arial"/>
          <w:sz w:val="22"/>
          <w:szCs w:val="22"/>
          <w:highlight w:val="yellow"/>
          <w:lang w:val="en-GB"/>
        </w:rPr>
        <w:t xml:space="preserve">he negotiations with the LA. The delay however had had an impact on their relationship with the company set to undertake the build. </w:t>
      </w:r>
    </w:p>
    <w:p w:rsidR="006F27F5" w:rsidRPr="00D36C7E" w:rsidRDefault="006F27F5" w:rsidP="002B7888">
      <w:pPr>
        <w:rPr>
          <w:rFonts w:ascii="Arial" w:hAnsi="Arial" w:cs="Arial"/>
          <w:sz w:val="22"/>
          <w:szCs w:val="22"/>
          <w:highlight w:val="yellow"/>
          <w:lang w:val="en-GB"/>
        </w:rPr>
      </w:pPr>
    </w:p>
    <w:p w:rsidR="006F27F5" w:rsidRPr="00D36C7E" w:rsidRDefault="006F27F5" w:rsidP="002B7888">
      <w:pPr>
        <w:rPr>
          <w:rFonts w:ascii="Arial" w:hAnsi="Arial" w:cs="Arial"/>
          <w:sz w:val="22"/>
          <w:szCs w:val="22"/>
          <w:highlight w:val="yellow"/>
          <w:lang w:val="en-GB"/>
        </w:rPr>
      </w:pPr>
      <w:r w:rsidRPr="00D36C7E">
        <w:rPr>
          <w:rFonts w:ascii="Arial" w:hAnsi="Arial" w:cs="Arial"/>
          <w:sz w:val="22"/>
          <w:szCs w:val="22"/>
          <w:highlight w:val="yellow"/>
          <w:lang w:val="en-GB"/>
        </w:rPr>
        <w:t xml:space="preserve">It was noted that there were currently two risks that the School were exposed to. 1 that Mini Minors </w:t>
      </w:r>
      <w:r w:rsidR="00950023" w:rsidRPr="00D36C7E">
        <w:rPr>
          <w:rFonts w:ascii="Arial" w:hAnsi="Arial" w:cs="Arial"/>
          <w:sz w:val="22"/>
          <w:szCs w:val="22"/>
          <w:highlight w:val="yellow"/>
          <w:lang w:val="en-GB"/>
        </w:rPr>
        <w:t xml:space="preserve">could </w:t>
      </w:r>
      <w:r w:rsidRPr="00D36C7E">
        <w:rPr>
          <w:rFonts w:ascii="Arial" w:hAnsi="Arial" w:cs="Arial"/>
          <w:sz w:val="22"/>
          <w:szCs w:val="22"/>
          <w:highlight w:val="yellow"/>
          <w:lang w:val="en-GB"/>
        </w:rPr>
        <w:t xml:space="preserve">decide </w:t>
      </w:r>
      <w:r w:rsidR="00950023" w:rsidRPr="00D36C7E">
        <w:rPr>
          <w:rFonts w:ascii="Arial" w:hAnsi="Arial" w:cs="Arial"/>
          <w:sz w:val="22"/>
          <w:szCs w:val="22"/>
          <w:highlight w:val="yellow"/>
          <w:lang w:val="en-GB"/>
        </w:rPr>
        <w:t xml:space="preserve">that </w:t>
      </w:r>
      <w:r w:rsidRPr="00D36C7E">
        <w:rPr>
          <w:rFonts w:ascii="Arial" w:hAnsi="Arial" w:cs="Arial"/>
          <w:sz w:val="22"/>
          <w:szCs w:val="22"/>
          <w:highlight w:val="yellow"/>
          <w:lang w:val="en-GB"/>
        </w:rPr>
        <w:t>they no longer want</w:t>
      </w:r>
      <w:r w:rsidR="00950023" w:rsidRPr="00D36C7E">
        <w:rPr>
          <w:rFonts w:ascii="Arial" w:hAnsi="Arial" w:cs="Arial"/>
          <w:sz w:val="22"/>
          <w:szCs w:val="22"/>
          <w:highlight w:val="yellow"/>
          <w:lang w:val="en-GB"/>
        </w:rPr>
        <w:t>ed</w:t>
      </w:r>
      <w:r w:rsidRPr="00D36C7E">
        <w:rPr>
          <w:rFonts w:ascii="Arial" w:hAnsi="Arial" w:cs="Arial"/>
          <w:sz w:val="22"/>
          <w:szCs w:val="22"/>
          <w:highlight w:val="yellow"/>
          <w:lang w:val="en-GB"/>
        </w:rPr>
        <w:t xml:space="preserve"> to do</w:t>
      </w:r>
      <w:r w:rsidR="00950023" w:rsidRPr="00D36C7E">
        <w:rPr>
          <w:rFonts w:ascii="Arial" w:hAnsi="Arial" w:cs="Arial"/>
          <w:sz w:val="22"/>
          <w:szCs w:val="22"/>
          <w:highlight w:val="yellow"/>
          <w:lang w:val="en-GB"/>
        </w:rPr>
        <w:t xml:space="preserve"> the work and 2, that the pool wa</w:t>
      </w:r>
      <w:r w:rsidRPr="00D36C7E">
        <w:rPr>
          <w:rFonts w:ascii="Arial" w:hAnsi="Arial" w:cs="Arial"/>
          <w:sz w:val="22"/>
          <w:szCs w:val="22"/>
          <w:highlight w:val="yellow"/>
          <w:lang w:val="en-GB"/>
        </w:rPr>
        <w:t>s demo</w:t>
      </w:r>
      <w:r w:rsidR="00950023" w:rsidRPr="00D36C7E">
        <w:rPr>
          <w:rFonts w:ascii="Arial" w:hAnsi="Arial" w:cs="Arial"/>
          <w:sz w:val="22"/>
          <w:szCs w:val="22"/>
          <w:highlight w:val="yellow"/>
          <w:lang w:val="en-GB"/>
        </w:rPr>
        <w:t>lished and then Mini Minors ran</w:t>
      </w:r>
      <w:r w:rsidRPr="00D36C7E">
        <w:rPr>
          <w:rFonts w:ascii="Arial" w:hAnsi="Arial" w:cs="Arial"/>
          <w:sz w:val="22"/>
          <w:szCs w:val="22"/>
          <w:highlight w:val="yellow"/>
          <w:lang w:val="en-GB"/>
        </w:rPr>
        <w:t xml:space="preserve"> out of funds. </w:t>
      </w:r>
    </w:p>
    <w:p w:rsidR="006F27F5" w:rsidRPr="00D36C7E" w:rsidRDefault="006F27F5" w:rsidP="002B7888">
      <w:pPr>
        <w:rPr>
          <w:rFonts w:ascii="Arial" w:hAnsi="Arial" w:cs="Arial"/>
          <w:sz w:val="22"/>
          <w:szCs w:val="22"/>
          <w:highlight w:val="yellow"/>
          <w:lang w:val="en-GB"/>
        </w:rPr>
      </w:pPr>
    </w:p>
    <w:p w:rsidR="002B7888" w:rsidRPr="00DA698D" w:rsidRDefault="006F27F5" w:rsidP="002B7888">
      <w:pPr>
        <w:rPr>
          <w:rFonts w:ascii="Arial" w:hAnsi="Arial" w:cs="Arial"/>
          <w:sz w:val="22"/>
          <w:szCs w:val="22"/>
          <w:lang w:val="en-GB"/>
        </w:rPr>
      </w:pPr>
      <w:r w:rsidRPr="00D36C7E">
        <w:rPr>
          <w:rFonts w:ascii="Arial" w:hAnsi="Arial" w:cs="Arial"/>
          <w:sz w:val="22"/>
          <w:szCs w:val="22"/>
          <w:highlight w:val="yellow"/>
          <w:lang w:val="en-GB"/>
        </w:rPr>
        <w:t>It was suggested that a property lawyer be asked to review this further to analyse the risks. Deborah Gordon a property lawyer and parent at the School would be asked to look into it.</w:t>
      </w:r>
      <w:r w:rsidRPr="00DA698D">
        <w:rPr>
          <w:rFonts w:ascii="Arial" w:hAnsi="Arial" w:cs="Arial"/>
          <w:sz w:val="22"/>
          <w:szCs w:val="22"/>
          <w:lang w:val="en-GB"/>
        </w:rPr>
        <w:t xml:space="preserve"> </w:t>
      </w:r>
    </w:p>
    <w:p w:rsidR="002B7888" w:rsidRPr="00DA698D" w:rsidRDefault="002B7888">
      <w:pPr>
        <w:rPr>
          <w:rFonts w:ascii="Arial" w:hAnsi="Arial" w:cs="Arial"/>
          <w:sz w:val="22"/>
          <w:szCs w:val="22"/>
          <w:lang w:val="en-GB"/>
        </w:rPr>
      </w:pPr>
    </w:p>
    <w:p w:rsidR="00CE6770" w:rsidRPr="00DA698D" w:rsidRDefault="00CE6770" w:rsidP="00CE6770">
      <w:pPr>
        <w:rPr>
          <w:rFonts w:ascii="Arial" w:hAnsi="Arial" w:cs="Arial"/>
          <w:sz w:val="22"/>
          <w:szCs w:val="22"/>
          <w:lang w:val="en-GB"/>
        </w:rPr>
      </w:pPr>
      <w:r w:rsidRPr="00DA698D">
        <w:rPr>
          <w:rFonts w:ascii="Arial" w:hAnsi="Arial" w:cs="Arial"/>
          <w:sz w:val="22"/>
          <w:szCs w:val="22"/>
          <w:lang w:val="en-GB"/>
        </w:rPr>
        <w:t xml:space="preserve">19/33 </w:t>
      </w:r>
      <w:r w:rsidRPr="00DA698D">
        <w:rPr>
          <w:rFonts w:ascii="Arial" w:hAnsi="Arial" w:cs="Arial"/>
          <w:b/>
          <w:sz w:val="22"/>
          <w:szCs w:val="22"/>
          <w:lang w:val="en-GB"/>
        </w:rPr>
        <w:t>Any other Business</w:t>
      </w:r>
      <w:r w:rsidRPr="00DA698D">
        <w:rPr>
          <w:rFonts w:ascii="Arial" w:hAnsi="Arial" w:cs="Arial"/>
          <w:sz w:val="22"/>
          <w:szCs w:val="22"/>
          <w:lang w:val="en-GB"/>
        </w:rPr>
        <w:t xml:space="preserve">, </w:t>
      </w:r>
      <w:r w:rsidRPr="00DA698D">
        <w:rPr>
          <w:rFonts w:ascii="Arial" w:hAnsi="Arial" w:cs="Arial"/>
          <w:i/>
          <w:sz w:val="22"/>
          <w:szCs w:val="22"/>
          <w:lang w:val="en-GB"/>
        </w:rPr>
        <w:t>Sports at the School</w:t>
      </w:r>
      <w:r w:rsidRPr="00DA698D">
        <w:rPr>
          <w:rFonts w:ascii="Arial" w:hAnsi="Arial" w:cs="Arial"/>
          <w:sz w:val="22"/>
          <w:szCs w:val="22"/>
          <w:lang w:val="en-GB"/>
        </w:rPr>
        <w:t xml:space="preserve">: It was noted that from September, the School </w:t>
      </w:r>
      <w:r w:rsidR="00950023" w:rsidRPr="00DA698D">
        <w:rPr>
          <w:rFonts w:ascii="Arial" w:hAnsi="Arial" w:cs="Arial"/>
          <w:sz w:val="22"/>
          <w:szCs w:val="22"/>
          <w:lang w:val="en-GB"/>
        </w:rPr>
        <w:t>would send</w:t>
      </w:r>
      <w:r w:rsidRPr="00DA698D">
        <w:rPr>
          <w:rFonts w:ascii="Arial" w:hAnsi="Arial" w:cs="Arial"/>
          <w:sz w:val="22"/>
          <w:szCs w:val="22"/>
          <w:lang w:val="en-GB"/>
        </w:rPr>
        <w:t xml:space="preserve"> two different lists</w:t>
      </w:r>
      <w:r w:rsidR="00950023">
        <w:rPr>
          <w:rFonts w:ascii="Arial" w:hAnsi="Arial" w:cs="Arial"/>
          <w:sz w:val="22"/>
          <w:szCs w:val="22"/>
          <w:lang w:val="en-GB"/>
        </w:rPr>
        <w:t xml:space="preserve"> to parents</w:t>
      </w:r>
      <w:r w:rsidRPr="00DA698D">
        <w:rPr>
          <w:rFonts w:ascii="Arial" w:hAnsi="Arial" w:cs="Arial"/>
          <w:sz w:val="22"/>
          <w:szCs w:val="22"/>
          <w:lang w:val="en-GB"/>
        </w:rPr>
        <w:t xml:space="preserve">, but it remained the responsibility of parents to read the information. </w:t>
      </w:r>
      <w:r w:rsidR="008F7B0B">
        <w:rPr>
          <w:rFonts w:ascii="Arial" w:hAnsi="Arial" w:cs="Arial"/>
          <w:sz w:val="22"/>
          <w:szCs w:val="22"/>
          <w:lang w:val="en-GB"/>
        </w:rPr>
        <w:t>The lists</w:t>
      </w:r>
      <w:r w:rsidRPr="00DA698D">
        <w:rPr>
          <w:rFonts w:ascii="Arial" w:hAnsi="Arial" w:cs="Arial"/>
          <w:sz w:val="22"/>
          <w:szCs w:val="22"/>
          <w:lang w:val="en-GB"/>
        </w:rPr>
        <w:t xml:space="preserve"> would </w:t>
      </w:r>
      <w:r w:rsidR="006F27F5" w:rsidRPr="00DA698D">
        <w:rPr>
          <w:rFonts w:ascii="Arial" w:hAnsi="Arial" w:cs="Arial"/>
          <w:sz w:val="22"/>
          <w:szCs w:val="22"/>
          <w:lang w:val="en-GB"/>
        </w:rPr>
        <w:t xml:space="preserve">also </w:t>
      </w:r>
      <w:r w:rsidRPr="00DA698D">
        <w:rPr>
          <w:rFonts w:ascii="Arial" w:hAnsi="Arial" w:cs="Arial"/>
          <w:sz w:val="22"/>
          <w:szCs w:val="22"/>
          <w:lang w:val="en-GB"/>
        </w:rPr>
        <w:t xml:space="preserve">differentiate between external clubs and school based ones. </w:t>
      </w:r>
    </w:p>
    <w:p w:rsidR="003720DA" w:rsidRPr="00DA698D" w:rsidRDefault="003720DA">
      <w:pPr>
        <w:rPr>
          <w:rFonts w:ascii="Arial" w:hAnsi="Arial" w:cs="Arial"/>
          <w:sz w:val="22"/>
          <w:szCs w:val="22"/>
          <w:lang w:val="en-GB"/>
        </w:rPr>
      </w:pPr>
    </w:p>
    <w:p w:rsidR="00F54537" w:rsidRPr="00DA698D" w:rsidRDefault="00A04D2F" w:rsidP="00A04D2F">
      <w:pPr>
        <w:rPr>
          <w:rFonts w:ascii="Arial" w:hAnsi="Arial" w:cs="Arial"/>
          <w:b/>
          <w:sz w:val="22"/>
          <w:szCs w:val="22"/>
          <w:u w:val="single"/>
        </w:rPr>
      </w:pPr>
      <w:r w:rsidRPr="00DA698D">
        <w:rPr>
          <w:rFonts w:ascii="Arial" w:hAnsi="Arial" w:cs="Arial"/>
          <w:sz w:val="22"/>
          <w:szCs w:val="22"/>
          <w:lang w:val="en-GB"/>
        </w:rPr>
        <w:t>19/41</w:t>
      </w:r>
      <w:r w:rsidR="00697D86" w:rsidRPr="00DA698D">
        <w:rPr>
          <w:rFonts w:ascii="Arial" w:hAnsi="Arial" w:cs="Arial"/>
          <w:sz w:val="22"/>
          <w:szCs w:val="22"/>
          <w:lang w:val="en-GB"/>
        </w:rPr>
        <w:t xml:space="preserve"> </w:t>
      </w:r>
      <w:r w:rsidRPr="00DA698D">
        <w:rPr>
          <w:rFonts w:ascii="Arial" w:hAnsi="Arial" w:cs="Arial"/>
          <w:b/>
          <w:sz w:val="22"/>
          <w:szCs w:val="22"/>
          <w:u w:val="single"/>
        </w:rPr>
        <w:t>Headteachers’ Reports</w:t>
      </w:r>
    </w:p>
    <w:p w:rsidR="00A04D2F" w:rsidRPr="00DA698D" w:rsidRDefault="00A04D2F" w:rsidP="00A04D2F">
      <w:pPr>
        <w:rPr>
          <w:rFonts w:ascii="Arial" w:hAnsi="Arial" w:cs="Arial"/>
          <w:b/>
          <w:sz w:val="22"/>
          <w:szCs w:val="22"/>
          <w:u w:val="single"/>
        </w:rPr>
      </w:pPr>
    </w:p>
    <w:p w:rsidR="00A04D2F" w:rsidRPr="00DA698D" w:rsidRDefault="00A04D2F" w:rsidP="00A04D2F">
      <w:pPr>
        <w:rPr>
          <w:rFonts w:ascii="Arial" w:hAnsi="Arial" w:cs="Arial"/>
          <w:b/>
          <w:sz w:val="22"/>
          <w:szCs w:val="22"/>
          <w:lang w:val="en-GB"/>
        </w:rPr>
      </w:pPr>
      <w:r w:rsidRPr="00DA698D">
        <w:rPr>
          <w:rFonts w:ascii="Arial" w:hAnsi="Arial" w:cs="Arial"/>
          <w:b/>
          <w:sz w:val="22"/>
          <w:szCs w:val="22"/>
          <w:lang w:val="en-GB"/>
        </w:rPr>
        <w:t>Infant Headteacher report</w:t>
      </w:r>
    </w:p>
    <w:p w:rsidR="007B0FA4" w:rsidRPr="00DA698D" w:rsidRDefault="007B0FA4" w:rsidP="00A04D2F">
      <w:pPr>
        <w:rPr>
          <w:rFonts w:ascii="Arial" w:hAnsi="Arial" w:cs="Arial"/>
          <w:sz w:val="22"/>
          <w:szCs w:val="22"/>
          <w:lang w:val="en-GB"/>
        </w:rPr>
      </w:pPr>
    </w:p>
    <w:p w:rsidR="007B0FA4" w:rsidRPr="00DA698D" w:rsidRDefault="007B0FA4" w:rsidP="00A04D2F">
      <w:pPr>
        <w:rPr>
          <w:rFonts w:ascii="Arial" w:hAnsi="Arial" w:cs="Arial"/>
          <w:sz w:val="22"/>
          <w:szCs w:val="22"/>
          <w:lang w:val="en-GB"/>
        </w:rPr>
      </w:pPr>
      <w:r w:rsidRPr="00DA698D">
        <w:rPr>
          <w:rFonts w:ascii="Arial" w:hAnsi="Arial" w:cs="Arial"/>
          <w:sz w:val="22"/>
          <w:szCs w:val="22"/>
          <w:lang w:val="en-GB"/>
        </w:rPr>
        <w:t xml:space="preserve">Copies of the Infant Headteacher report as well as data documents, circulated prior to the meeting, were received and noted by the Governors. In the absence of the IHT, Amy Simpson responded to any questions. </w:t>
      </w:r>
    </w:p>
    <w:p w:rsidR="007B0FA4" w:rsidRPr="00DA698D" w:rsidRDefault="007B0FA4" w:rsidP="00A04D2F">
      <w:pPr>
        <w:rPr>
          <w:rFonts w:ascii="Arial" w:hAnsi="Arial" w:cs="Arial"/>
          <w:sz w:val="22"/>
          <w:szCs w:val="22"/>
          <w:lang w:val="en-GB"/>
        </w:rPr>
      </w:pPr>
    </w:p>
    <w:p w:rsidR="007B0FA4" w:rsidRPr="00DA698D" w:rsidRDefault="007B0FA4" w:rsidP="00A04D2F">
      <w:pPr>
        <w:rPr>
          <w:rFonts w:ascii="Arial" w:hAnsi="Arial" w:cs="Arial"/>
          <w:sz w:val="22"/>
          <w:szCs w:val="22"/>
          <w:u w:val="single"/>
          <w:lang w:val="en-GB"/>
        </w:rPr>
      </w:pPr>
      <w:r w:rsidRPr="00DA698D">
        <w:rPr>
          <w:rFonts w:ascii="Arial" w:hAnsi="Arial" w:cs="Arial"/>
          <w:sz w:val="22"/>
          <w:szCs w:val="22"/>
          <w:u w:val="single"/>
          <w:lang w:val="en-GB"/>
        </w:rPr>
        <w:t>Leadership and Management</w:t>
      </w:r>
    </w:p>
    <w:p w:rsidR="007B0FA4" w:rsidRPr="00DA698D" w:rsidRDefault="007B0FA4" w:rsidP="00A04D2F">
      <w:pPr>
        <w:rPr>
          <w:rFonts w:ascii="Arial" w:hAnsi="Arial" w:cs="Arial"/>
          <w:sz w:val="22"/>
          <w:szCs w:val="22"/>
          <w:u w:val="single"/>
          <w:lang w:val="en-GB"/>
        </w:rPr>
      </w:pPr>
      <w:r w:rsidRPr="00DA698D">
        <w:rPr>
          <w:rFonts w:ascii="Arial" w:hAnsi="Arial" w:cs="Arial"/>
          <w:sz w:val="22"/>
          <w:szCs w:val="22"/>
          <w:u w:val="single"/>
          <w:lang w:val="en-GB"/>
        </w:rPr>
        <w:t xml:space="preserve"> </w:t>
      </w:r>
    </w:p>
    <w:p w:rsidR="007B0FA4" w:rsidRPr="00DA698D" w:rsidRDefault="007B0FA4" w:rsidP="00A04D2F">
      <w:pPr>
        <w:rPr>
          <w:rFonts w:ascii="Arial" w:hAnsi="Arial" w:cs="Arial"/>
          <w:sz w:val="22"/>
          <w:szCs w:val="22"/>
          <w:lang w:val="en-GB"/>
        </w:rPr>
      </w:pPr>
      <w:r w:rsidRPr="00DA698D">
        <w:rPr>
          <w:rFonts w:ascii="Arial" w:hAnsi="Arial" w:cs="Arial"/>
          <w:sz w:val="22"/>
          <w:szCs w:val="22"/>
          <w:lang w:val="en-GB"/>
        </w:rPr>
        <w:t>The number on School roll was 313. Details of staffing was tabulated in the report. Both Diana Canzone and Sue Hall had tak</w:t>
      </w:r>
      <w:r w:rsidR="006F27F5" w:rsidRPr="00DA698D">
        <w:rPr>
          <w:rFonts w:ascii="Arial" w:hAnsi="Arial" w:cs="Arial"/>
          <w:sz w:val="22"/>
          <w:szCs w:val="22"/>
          <w:lang w:val="en-GB"/>
        </w:rPr>
        <w:t>en early retirement and th</w:t>
      </w:r>
      <w:r w:rsidR="00950023">
        <w:rPr>
          <w:rFonts w:ascii="Arial" w:hAnsi="Arial" w:cs="Arial"/>
          <w:sz w:val="22"/>
          <w:szCs w:val="22"/>
          <w:lang w:val="en-GB"/>
        </w:rPr>
        <w:t>e</w:t>
      </w:r>
      <w:r w:rsidR="006F27F5" w:rsidRPr="00DA698D">
        <w:rPr>
          <w:rFonts w:ascii="Arial" w:hAnsi="Arial" w:cs="Arial"/>
          <w:sz w:val="22"/>
          <w:szCs w:val="22"/>
          <w:lang w:val="en-GB"/>
        </w:rPr>
        <w:t>y</w:t>
      </w:r>
      <w:r w:rsidRPr="00DA698D">
        <w:rPr>
          <w:rFonts w:ascii="Arial" w:hAnsi="Arial" w:cs="Arial"/>
          <w:sz w:val="22"/>
          <w:szCs w:val="22"/>
          <w:lang w:val="en-GB"/>
        </w:rPr>
        <w:t xml:space="preserve"> were thanked for their long standing service to the School. </w:t>
      </w:r>
    </w:p>
    <w:p w:rsidR="007B0FA4" w:rsidRPr="00DA698D" w:rsidRDefault="007B0FA4" w:rsidP="00A04D2F">
      <w:pPr>
        <w:rPr>
          <w:rFonts w:ascii="Arial" w:hAnsi="Arial" w:cs="Arial"/>
          <w:sz w:val="22"/>
          <w:szCs w:val="22"/>
          <w:lang w:val="en-GB"/>
        </w:rPr>
      </w:pPr>
    </w:p>
    <w:p w:rsidR="007B0FA4" w:rsidRPr="00DA698D" w:rsidRDefault="007B0FA4" w:rsidP="00A04D2F">
      <w:pPr>
        <w:rPr>
          <w:rFonts w:ascii="Arial" w:hAnsi="Arial" w:cs="Arial"/>
          <w:sz w:val="22"/>
          <w:szCs w:val="22"/>
          <w:lang w:val="en-GB"/>
        </w:rPr>
      </w:pPr>
      <w:r w:rsidRPr="00DA698D">
        <w:rPr>
          <w:rFonts w:ascii="Arial" w:hAnsi="Arial" w:cs="Arial"/>
          <w:sz w:val="22"/>
          <w:szCs w:val="22"/>
          <w:lang w:val="en-GB"/>
        </w:rPr>
        <w:t xml:space="preserve">Three children </w:t>
      </w:r>
      <w:r w:rsidR="00950023">
        <w:rPr>
          <w:rFonts w:ascii="Arial" w:hAnsi="Arial" w:cs="Arial"/>
          <w:sz w:val="22"/>
          <w:szCs w:val="22"/>
          <w:lang w:val="en-GB"/>
        </w:rPr>
        <w:t xml:space="preserve">had </w:t>
      </w:r>
      <w:r w:rsidRPr="00DA698D">
        <w:rPr>
          <w:rFonts w:ascii="Arial" w:hAnsi="Arial" w:cs="Arial"/>
          <w:sz w:val="22"/>
          <w:szCs w:val="22"/>
          <w:lang w:val="en-GB"/>
        </w:rPr>
        <w:t xml:space="preserve">left the School during the spring term, one moved house, one moved abroad and one went to private school. </w:t>
      </w:r>
    </w:p>
    <w:p w:rsidR="007B0FA4" w:rsidRPr="00DA698D" w:rsidRDefault="007B0FA4" w:rsidP="00A04D2F">
      <w:pPr>
        <w:rPr>
          <w:rFonts w:ascii="Arial" w:hAnsi="Arial" w:cs="Arial"/>
          <w:sz w:val="22"/>
          <w:szCs w:val="22"/>
          <w:lang w:val="en-GB"/>
        </w:rPr>
      </w:pPr>
    </w:p>
    <w:p w:rsidR="007B0FA4" w:rsidRPr="00DA698D" w:rsidRDefault="007B0FA4" w:rsidP="00A04D2F">
      <w:pPr>
        <w:rPr>
          <w:rFonts w:ascii="Arial" w:hAnsi="Arial" w:cs="Arial"/>
          <w:sz w:val="22"/>
          <w:szCs w:val="22"/>
          <w:lang w:val="en-GB"/>
        </w:rPr>
      </w:pPr>
      <w:r w:rsidRPr="00DA698D">
        <w:rPr>
          <w:rFonts w:ascii="Arial" w:hAnsi="Arial" w:cs="Arial"/>
          <w:sz w:val="22"/>
          <w:szCs w:val="22"/>
          <w:lang w:val="en-GB"/>
        </w:rPr>
        <w:t>There were 50 out of 313 children at the School who were in receipt of Pupil Premium (PP); 16%. Targeted interventions continued to be delivered by both Teachers and Teaching Assistants (TAs). During the year, the School rigorous</w:t>
      </w:r>
      <w:r w:rsidR="00950023">
        <w:rPr>
          <w:rFonts w:ascii="Arial" w:hAnsi="Arial" w:cs="Arial"/>
          <w:sz w:val="22"/>
          <w:szCs w:val="22"/>
          <w:lang w:val="en-GB"/>
        </w:rPr>
        <w:t>ly measured and monitored these</w:t>
      </w:r>
      <w:r w:rsidRPr="00DA698D">
        <w:rPr>
          <w:rFonts w:ascii="Arial" w:hAnsi="Arial" w:cs="Arial"/>
          <w:sz w:val="22"/>
          <w:szCs w:val="22"/>
          <w:lang w:val="en-GB"/>
        </w:rPr>
        <w:t xml:space="preserve"> interventions at reg</w:t>
      </w:r>
      <w:r w:rsidR="00950023">
        <w:rPr>
          <w:rFonts w:ascii="Arial" w:hAnsi="Arial" w:cs="Arial"/>
          <w:sz w:val="22"/>
          <w:szCs w:val="22"/>
          <w:lang w:val="en-GB"/>
        </w:rPr>
        <w:t>ular intervals. Termly Pupil P</w:t>
      </w:r>
      <w:r w:rsidRPr="00DA698D">
        <w:rPr>
          <w:rFonts w:ascii="Arial" w:hAnsi="Arial" w:cs="Arial"/>
          <w:sz w:val="22"/>
          <w:szCs w:val="22"/>
          <w:lang w:val="en-GB"/>
        </w:rPr>
        <w:t xml:space="preserve">rogress meetings were held to evaluate progress made by PP children and to identify and address any gaps or concerns in provision. </w:t>
      </w:r>
    </w:p>
    <w:p w:rsidR="007B0FA4" w:rsidRPr="00DA698D" w:rsidRDefault="007B0FA4" w:rsidP="00A04D2F">
      <w:pPr>
        <w:rPr>
          <w:rFonts w:ascii="Arial" w:hAnsi="Arial" w:cs="Arial"/>
          <w:sz w:val="22"/>
          <w:szCs w:val="22"/>
          <w:lang w:val="en-GB"/>
        </w:rPr>
      </w:pPr>
    </w:p>
    <w:p w:rsidR="007B0FA4" w:rsidRPr="00DA698D" w:rsidRDefault="00950023" w:rsidP="00A04D2F">
      <w:pPr>
        <w:rPr>
          <w:rFonts w:ascii="Arial" w:hAnsi="Arial" w:cs="Arial"/>
          <w:sz w:val="22"/>
          <w:szCs w:val="22"/>
          <w:lang w:val="en-GB"/>
        </w:rPr>
      </w:pPr>
      <w:r>
        <w:rPr>
          <w:rFonts w:ascii="Arial" w:hAnsi="Arial" w:cs="Arial"/>
          <w:sz w:val="22"/>
          <w:szCs w:val="22"/>
          <w:lang w:val="en-GB"/>
        </w:rPr>
        <w:t>A SEN review had been</w:t>
      </w:r>
      <w:r w:rsidR="007B0FA4" w:rsidRPr="00DA698D">
        <w:rPr>
          <w:rFonts w:ascii="Arial" w:hAnsi="Arial" w:cs="Arial"/>
          <w:sz w:val="22"/>
          <w:szCs w:val="22"/>
          <w:lang w:val="en-GB"/>
        </w:rPr>
        <w:t xml:space="preserve"> undertaken in January 2019 which was very positive, recognising the outstanding provision for vulnerable children. There were currently 72 children at the School who were either being Monitored</w:t>
      </w:r>
      <w:r w:rsidR="003979DA" w:rsidRPr="00DA698D">
        <w:rPr>
          <w:rFonts w:ascii="Arial" w:hAnsi="Arial" w:cs="Arial"/>
          <w:sz w:val="22"/>
          <w:szCs w:val="22"/>
          <w:lang w:val="en-GB"/>
        </w:rPr>
        <w:t xml:space="preserve"> (23%)</w:t>
      </w:r>
      <w:r w:rsidR="007B0FA4" w:rsidRPr="00DA698D">
        <w:rPr>
          <w:rFonts w:ascii="Arial" w:hAnsi="Arial" w:cs="Arial"/>
          <w:sz w:val="22"/>
          <w:szCs w:val="22"/>
          <w:lang w:val="en-GB"/>
        </w:rPr>
        <w:t xml:space="preserve">, receiving SEN support </w:t>
      </w:r>
      <w:r w:rsidR="003979DA" w:rsidRPr="00DA698D">
        <w:rPr>
          <w:rFonts w:ascii="Arial" w:hAnsi="Arial" w:cs="Arial"/>
          <w:sz w:val="22"/>
          <w:szCs w:val="22"/>
          <w:lang w:val="en-GB"/>
        </w:rPr>
        <w:t xml:space="preserve">(13.1%) </w:t>
      </w:r>
      <w:r w:rsidR="007B0FA4" w:rsidRPr="00DA698D">
        <w:rPr>
          <w:rFonts w:ascii="Arial" w:hAnsi="Arial" w:cs="Arial"/>
          <w:sz w:val="22"/>
          <w:szCs w:val="22"/>
          <w:lang w:val="en-GB"/>
        </w:rPr>
        <w:t>or had an EHCP</w:t>
      </w:r>
      <w:r w:rsidR="003979DA" w:rsidRPr="00DA698D">
        <w:rPr>
          <w:rFonts w:ascii="Arial" w:hAnsi="Arial" w:cs="Arial"/>
          <w:sz w:val="22"/>
          <w:szCs w:val="22"/>
          <w:lang w:val="en-GB"/>
        </w:rPr>
        <w:t xml:space="preserve"> (3.5%)</w:t>
      </w:r>
      <w:r w:rsidR="007B0FA4" w:rsidRPr="00DA698D">
        <w:rPr>
          <w:rFonts w:ascii="Arial" w:hAnsi="Arial" w:cs="Arial"/>
          <w:sz w:val="22"/>
          <w:szCs w:val="22"/>
          <w:lang w:val="en-GB"/>
        </w:rPr>
        <w:t xml:space="preserve">. </w:t>
      </w:r>
      <w:r w:rsidR="003979DA" w:rsidRPr="00DA698D">
        <w:rPr>
          <w:rFonts w:ascii="Arial" w:hAnsi="Arial" w:cs="Arial"/>
          <w:sz w:val="22"/>
          <w:szCs w:val="22"/>
          <w:lang w:val="en-GB"/>
        </w:rPr>
        <w:t xml:space="preserve">The total number of children on the SEN profile was 52; 16.6%. These percentages were higher than national. </w:t>
      </w:r>
    </w:p>
    <w:p w:rsidR="00FE082B" w:rsidRPr="00DA698D" w:rsidRDefault="00FE082B" w:rsidP="00A04D2F">
      <w:pPr>
        <w:rPr>
          <w:rFonts w:ascii="Arial" w:hAnsi="Arial" w:cs="Arial"/>
          <w:sz w:val="22"/>
          <w:szCs w:val="22"/>
          <w:lang w:val="en-GB"/>
        </w:rPr>
      </w:pPr>
    </w:p>
    <w:p w:rsidR="00FE082B" w:rsidRPr="00DA698D" w:rsidRDefault="00FE082B" w:rsidP="00A04D2F">
      <w:pPr>
        <w:rPr>
          <w:rFonts w:ascii="Arial" w:hAnsi="Arial" w:cs="Arial"/>
          <w:sz w:val="22"/>
          <w:szCs w:val="22"/>
          <w:lang w:val="en-GB"/>
        </w:rPr>
      </w:pPr>
      <w:r w:rsidRPr="00DA698D">
        <w:rPr>
          <w:rFonts w:ascii="Arial" w:hAnsi="Arial" w:cs="Arial"/>
          <w:sz w:val="22"/>
          <w:szCs w:val="22"/>
          <w:lang w:val="en-GB"/>
        </w:rPr>
        <w:t xml:space="preserve">Further information could be found in the SEND review report, circulated with the agenda. </w:t>
      </w:r>
    </w:p>
    <w:p w:rsidR="007B0FA4" w:rsidRPr="00DA698D" w:rsidRDefault="007B0FA4" w:rsidP="00A04D2F">
      <w:pPr>
        <w:rPr>
          <w:rFonts w:ascii="Arial" w:hAnsi="Arial" w:cs="Arial"/>
          <w:sz w:val="22"/>
          <w:szCs w:val="22"/>
          <w:lang w:val="en-GB"/>
        </w:rPr>
      </w:pPr>
    </w:p>
    <w:p w:rsidR="007B0FA4" w:rsidRPr="00DA698D" w:rsidRDefault="007B0FA4" w:rsidP="00A04D2F">
      <w:pPr>
        <w:rPr>
          <w:rFonts w:ascii="Arial" w:hAnsi="Arial" w:cs="Arial"/>
          <w:sz w:val="22"/>
          <w:szCs w:val="22"/>
          <w:lang w:val="en-GB"/>
        </w:rPr>
      </w:pPr>
      <w:r w:rsidRPr="00DA698D">
        <w:rPr>
          <w:rFonts w:ascii="Arial" w:hAnsi="Arial" w:cs="Arial"/>
          <w:sz w:val="22"/>
          <w:szCs w:val="22"/>
          <w:lang w:val="en-GB"/>
        </w:rPr>
        <w:t xml:space="preserve">There was one </w:t>
      </w:r>
      <w:r w:rsidR="003979DA" w:rsidRPr="00DA698D">
        <w:rPr>
          <w:rFonts w:ascii="Arial" w:hAnsi="Arial" w:cs="Arial"/>
          <w:sz w:val="22"/>
          <w:szCs w:val="22"/>
          <w:lang w:val="en-GB"/>
        </w:rPr>
        <w:t>family</w:t>
      </w:r>
      <w:r w:rsidRPr="00DA698D">
        <w:rPr>
          <w:rFonts w:ascii="Arial" w:hAnsi="Arial" w:cs="Arial"/>
          <w:sz w:val="22"/>
          <w:szCs w:val="22"/>
          <w:lang w:val="en-GB"/>
        </w:rPr>
        <w:t xml:space="preserve"> on a CAF and one supported through Universal Plus. </w:t>
      </w:r>
    </w:p>
    <w:p w:rsidR="001A4203" w:rsidRPr="00DA698D" w:rsidRDefault="001A4203" w:rsidP="00A04D2F">
      <w:pPr>
        <w:rPr>
          <w:rFonts w:ascii="Arial" w:hAnsi="Arial" w:cs="Arial"/>
          <w:sz w:val="22"/>
          <w:szCs w:val="22"/>
          <w:lang w:val="en-GB"/>
        </w:rPr>
      </w:pPr>
    </w:p>
    <w:p w:rsidR="001A4203" w:rsidRPr="00DA698D" w:rsidRDefault="001A4203" w:rsidP="001A4203">
      <w:pPr>
        <w:pStyle w:val="NoSpacing"/>
        <w:jc w:val="both"/>
        <w:rPr>
          <w:rFonts w:ascii="Arial" w:hAnsi="Arial" w:cs="Arial"/>
          <w:lang w:eastAsia="en-GB"/>
        </w:rPr>
      </w:pPr>
      <w:r w:rsidRPr="00DA698D">
        <w:rPr>
          <w:rFonts w:ascii="Arial" w:hAnsi="Arial" w:cs="Arial"/>
        </w:rPr>
        <w:t>Following a Governor question, the difference between thes</w:t>
      </w:r>
      <w:r w:rsidR="00950023">
        <w:rPr>
          <w:rFonts w:ascii="Arial" w:hAnsi="Arial" w:cs="Arial"/>
        </w:rPr>
        <w:t>e two and the impact they had</w:t>
      </w:r>
      <w:r w:rsidRPr="00DA698D">
        <w:rPr>
          <w:rFonts w:ascii="Arial" w:hAnsi="Arial" w:cs="Arial"/>
        </w:rPr>
        <w:t xml:space="preserve"> on the support that the children from these families received, was explained. </w:t>
      </w:r>
    </w:p>
    <w:p w:rsidR="001A4203" w:rsidRPr="00DA698D" w:rsidRDefault="001A4203" w:rsidP="001A4203">
      <w:pPr>
        <w:autoSpaceDE w:val="0"/>
        <w:autoSpaceDN w:val="0"/>
        <w:adjustRightInd w:val="0"/>
        <w:jc w:val="both"/>
        <w:rPr>
          <w:rFonts w:ascii="Arial" w:hAnsi="Arial" w:cs="Arial"/>
          <w:b/>
          <w:bCs/>
          <w:color w:val="000000"/>
          <w:sz w:val="22"/>
          <w:szCs w:val="22"/>
        </w:rPr>
      </w:pPr>
    </w:p>
    <w:p w:rsidR="001A4203" w:rsidRPr="00DA698D" w:rsidRDefault="001A4203" w:rsidP="001A4203">
      <w:pPr>
        <w:autoSpaceDE w:val="0"/>
        <w:autoSpaceDN w:val="0"/>
        <w:adjustRightInd w:val="0"/>
        <w:jc w:val="both"/>
        <w:rPr>
          <w:rFonts w:ascii="Arial" w:hAnsi="Arial" w:cs="Arial"/>
          <w:color w:val="000000"/>
          <w:sz w:val="22"/>
          <w:szCs w:val="22"/>
        </w:rPr>
      </w:pPr>
      <w:r w:rsidRPr="00DA698D">
        <w:rPr>
          <w:rFonts w:ascii="Arial" w:hAnsi="Arial" w:cs="Arial"/>
          <w:b/>
          <w:bCs/>
          <w:color w:val="000000"/>
          <w:sz w:val="22"/>
          <w:szCs w:val="22"/>
        </w:rPr>
        <w:t xml:space="preserve">Universal Plus </w:t>
      </w:r>
      <w:r w:rsidRPr="00DA698D">
        <w:rPr>
          <w:rFonts w:ascii="Arial" w:hAnsi="Arial" w:cs="Arial"/>
          <w:color w:val="000000"/>
          <w:sz w:val="22"/>
          <w:szCs w:val="22"/>
        </w:rPr>
        <w:t xml:space="preserve">required a response within a universal settings and/or signposting to other support that didn’t need a </w:t>
      </w:r>
      <w:r w:rsidR="00C81B5D" w:rsidRPr="00DA698D">
        <w:rPr>
          <w:rFonts w:ascii="Arial" w:hAnsi="Arial" w:cs="Arial"/>
          <w:color w:val="000000"/>
          <w:sz w:val="22"/>
          <w:szCs w:val="22"/>
        </w:rPr>
        <w:t>coordinated</w:t>
      </w:r>
      <w:r w:rsidRPr="00DA698D">
        <w:rPr>
          <w:rFonts w:ascii="Arial" w:hAnsi="Arial" w:cs="Arial"/>
          <w:color w:val="000000"/>
          <w:sz w:val="22"/>
          <w:szCs w:val="22"/>
        </w:rPr>
        <w:t xml:space="preserve"> multi-agency plan. This meant early identification with additional help through universal services to keep children safe from harm and help b</w:t>
      </w:r>
      <w:r w:rsidR="00950023">
        <w:rPr>
          <w:rFonts w:ascii="Arial" w:hAnsi="Arial" w:cs="Arial"/>
          <w:color w:val="000000"/>
          <w:sz w:val="22"/>
          <w:szCs w:val="22"/>
        </w:rPr>
        <w:t>uild resilience so that they could</w:t>
      </w:r>
      <w:r w:rsidRPr="00DA698D">
        <w:rPr>
          <w:rFonts w:ascii="Arial" w:hAnsi="Arial" w:cs="Arial"/>
          <w:color w:val="000000"/>
          <w:sz w:val="22"/>
          <w:szCs w:val="22"/>
        </w:rPr>
        <w:t xml:space="preserve"> achieve their full potential. The child in question was doing really well in school and was not at risk of harm at all.</w:t>
      </w:r>
    </w:p>
    <w:p w:rsidR="0067074C" w:rsidRPr="00DA698D" w:rsidRDefault="0067074C" w:rsidP="001A4203">
      <w:pPr>
        <w:autoSpaceDE w:val="0"/>
        <w:autoSpaceDN w:val="0"/>
        <w:adjustRightInd w:val="0"/>
        <w:jc w:val="both"/>
        <w:rPr>
          <w:rFonts w:ascii="Arial" w:hAnsi="Arial" w:cs="Arial"/>
          <w:color w:val="000000"/>
          <w:sz w:val="22"/>
          <w:szCs w:val="22"/>
        </w:rPr>
      </w:pPr>
    </w:p>
    <w:p w:rsidR="0067074C" w:rsidRPr="00DA698D" w:rsidRDefault="0067074C" w:rsidP="001A4203">
      <w:pPr>
        <w:autoSpaceDE w:val="0"/>
        <w:autoSpaceDN w:val="0"/>
        <w:adjustRightInd w:val="0"/>
        <w:jc w:val="both"/>
        <w:rPr>
          <w:rFonts w:ascii="Arial" w:hAnsi="Arial" w:cs="Arial"/>
          <w:color w:val="000000"/>
          <w:sz w:val="22"/>
          <w:szCs w:val="22"/>
        </w:rPr>
      </w:pPr>
      <w:r w:rsidRPr="00DA698D">
        <w:rPr>
          <w:rFonts w:ascii="Arial" w:hAnsi="Arial" w:cs="Arial"/>
          <w:color w:val="000000"/>
          <w:sz w:val="22"/>
          <w:szCs w:val="22"/>
        </w:rPr>
        <w:t xml:space="preserve">Simon Greenhouse added that the new Hubs were very useful and efficient with different representatives from different departments/areas present. The process was a lot easier and streamlined. </w:t>
      </w:r>
    </w:p>
    <w:p w:rsidR="001A4203" w:rsidRPr="00DA698D" w:rsidRDefault="001A4203" w:rsidP="001A4203">
      <w:pPr>
        <w:autoSpaceDE w:val="0"/>
        <w:autoSpaceDN w:val="0"/>
        <w:adjustRightInd w:val="0"/>
        <w:jc w:val="both"/>
        <w:rPr>
          <w:rFonts w:ascii="Arial" w:hAnsi="Arial" w:cs="Arial"/>
          <w:color w:val="000000"/>
          <w:sz w:val="22"/>
          <w:szCs w:val="22"/>
        </w:rPr>
      </w:pPr>
    </w:p>
    <w:p w:rsidR="001A4203" w:rsidRPr="00D36C7E" w:rsidRDefault="001A4203" w:rsidP="001A4203">
      <w:pPr>
        <w:autoSpaceDE w:val="0"/>
        <w:autoSpaceDN w:val="0"/>
        <w:adjustRightInd w:val="0"/>
        <w:jc w:val="both"/>
        <w:rPr>
          <w:rFonts w:ascii="Arial" w:hAnsi="Arial" w:cs="Arial"/>
          <w:color w:val="000000"/>
          <w:sz w:val="22"/>
          <w:szCs w:val="22"/>
          <w:highlight w:val="yellow"/>
        </w:rPr>
      </w:pPr>
      <w:r w:rsidRPr="00DA698D">
        <w:rPr>
          <w:rFonts w:ascii="Arial" w:hAnsi="Arial" w:cs="Arial"/>
          <w:b/>
          <w:bCs/>
          <w:color w:val="000000"/>
          <w:sz w:val="22"/>
          <w:szCs w:val="22"/>
        </w:rPr>
        <w:t>CAF</w:t>
      </w:r>
      <w:r w:rsidRPr="00DA698D">
        <w:rPr>
          <w:rFonts w:ascii="Arial" w:hAnsi="Arial" w:cs="Arial"/>
          <w:color w:val="000000"/>
          <w:sz w:val="22"/>
          <w:szCs w:val="22"/>
        </w:rPr>
        <w:t xml:space="preserve"> required a </w:t>
      </w:r>
      <w:r w:rsidR="00C81B5D" w:rsidRPr="00DA698D">
        <w:rPr>
          <w:rFonts w:ascii="Arial" w:hAnsi="Arial" w:cs="Arial"/>
          <w:color w:val="000000"/>
          <w:sz w:val="22"/>
          <w:szCs w:val="22"/>
        </w:rPr>
        <w:t>coordinated</w:t>
      </w:r>
      <w:r w:rsidRPr="00DA698D">
        <w:rPr>
          <w:rFonts w:ascii="Arial" w:hAnsi="Arial" w:cs="Arial"/>
          <w:color w:val="000000"/>
          <w:sz w:val="22"/>
          <w:szCs w:val="22"/>
        </w:rPr>
        <w:t>, multi-agency plan (CAF) due to the complexity of needs. This meant: Additional Help – the involvement of a Lead Professional –Family Support Worker –Accessible Family Support Process –Multi-agency Co-</w:t>
      </w:r>
      <w:r w:rsidR="00C81B5D" w:rsidRPr="00DA698D">
        <w:rPr>
          <w:rFonts w:ascii="Arial" w:hAnsi="Arial" w:cs="Arial"/>
          <w:color w:val="000000"/>
          <w:sz w:val="22"/>
          <w:szCs w:val="22"/>
        </w:rPr>
        <w:t>Ordinated</w:t>
      </w:r>
      <w:r w:rsidRPr="00DA698D">
        <w:rPr>
          <w:rFonts w:ascii="Arial" w:hAnsi="Arial" w:cs="Arial"/>
          <w:color w:val="000000"/>
          <w:sz w:val="22"/>
          <w:szCs w:val="22"/>
        </w:rPr>
        <w:t xml:space="preserve"> Services. </w:t>
      </w:r>
    </w:p>
    <w:p w:rsidR="001A4203" w:rsidRPr="00D36C7E" w:rsidRDefault="001A4203" w:rsidP="00A04D2F">
      <w:pPr>
        <w:rPr>
          <w:rFonts w:ascii="Arial" w:hAnsi="Arial" w:cs="Arial"/>
          <w:sz w:val="22"/>
          <w:szCs w:val="22"/>
          <w:highlight w:val="yellow"/>
          <w:lang w:val="en-GB"/>
        </w:rPr>
      </w:pPr>
    </w:p>
    <w:p w:rsidR="001A4203" w:rsidRPr="00DA698D" w:rsidRDefault="001A4203" w:rsidP="00A04D2F">
      <w:pPr>
        <w:rPr>
          <w:rFonts w:ascii="Arial" w:hAnsi="Arial" w:cs="Arial"/>
          <w:sz w:val="22"/>
          <w:szCs w:val="22"/>
          <w:lang w:val="en-GB"/>
        </w:rPr>
      </w:pPr>
      <w:r w:rsidRPr="00762C67">
        <w:rPr>
          <w:rFonts w:ascii="Arial" w:hAnsi="Arial" w:cs="Arial"/>
          <w:sz w:val="22"/>
          <w:szCs w:val="22"/>
          <w:lang w:val="en-GB"/>
        </w:rPr>
        <w:t xml:space="preserve">Following a further question, it was explained that the referral made to social services in the spring term was made on advice from the MASH team. A ‘no further action’ response was received after they </w:t>
      </w:r>
      <w:r w:rsidR="00950023" w:rsidRPr="00762C67">
        <w:rPr>
          <w:rFonts w:ascii="Arial" w:hAnsi="Arial" w:cs="Arial"/>
          <w:sz w:val="22"/>
          <w:szCs w:val="22"/>
          <w:lang w:val="en-GB"/>
        </w:rPr>
        <w:t xml:space="preserve">had investigated it. The child </w:t>
      </w:r>
      <w:r w:rsidR="005707A7" w:rsidRPr="00762C67">
        <w:rPr>
          <w:rFonts w:ascii="Arial" w:hAnsi="Arial" w:cs="Arial"/>
          <w:sz w:val="22"/>
          <w:szCs w:val="22"/>
          <w:lang w:val="en-GB"/>
        </w:rPr>
        <w:t xml:space="preserve">is </w:t>
      </w:r>
      <w:r w:rsidRPr="00762C67">
        <w:rPr>
          <w:rFonts w:ascii="Arial" w:hAnsi="Arial" w:cs="Arial"/>
          <w:sz w:val="22"/>
          <w:szCs w:val="22"/>
          <w:lang w:val="en-GB"/>
        </w:rPr>
        <w:t>being monit</w:t>
      </w:r>
      <w:r w:rsidR="00950023" w:rsidRPr="00762C67">
        <w:rPr>
          <w:rFonts w:ascii="Arial" w:hAnsi="Arial" w:cs="Arial"/>
          <w:sz w:val="22"/>
          <w:szCs w:val="22"/>
          <w:lang w:val="en-GB"/>
        </w:rPr>
        <w:t xml:space="preserve">ored by the School but all </w:t>
      </w:r>
      <w:r w:rsidR="005707A7" w:rsidRPr="00762C67">
        <w:rPr>
          <w:rFonts w:ascii="Arial" w:hAnsi="Arial" w:cs="Arial"/>
          <w:sz w:val="22"/>
          <w:szCs w:val="22"/>
          <w:lang w:val="en-GB"/>
        </w:rPr>
        <w:t xml:space="preserve">seems </w:t>
      </w:r>
      <w:r w:rsidRPr="00762C67">
        <w:rPr>
          <w:rFonts w:ascii="Arial" w:hAnsi="Arial" w:cs="Arial"/>
          <w:sz w:val="22"/>
          <w:szCs w:val="22"/>
          <w:lang w:val="en-GB"/>
        </w:rPr>
        <w:t>fine</w:t>
      </w:r>
      <w:r w:rsidR="005707A7" w:rsidRPr="00762C67">
        <w:rPr>
          <w:rFonts w:ascii="Arial" w:hAnsi="Arial" w:cs="Arial"/>
          <w:sz w:val="22"/>
          <w:szCs w:val="22"/>
          <w:lang w:val="en-GB"/>
        </w:rPr>
        <w:t xml:space="preserve"> now</w:t>
      </w:r>
      <w:r w:rsidRPr="00762C67">
        <w:rPr>
          <w:rFonts w:ascii="Arial" w:hAnsi="Arial" w:cs="Arial"/>
          <w:sz w:val="22"/>
          <w:szCs w:val="22"/>
          <w:lang w:val="en-GB"/>
        </w:rPr>
        <w:t>.</w:t>
      </w:r>
      <w:r w:rsidRPr="00DA698D">
        <w:rPr>
          <w:rFonts w:ascii="Arial" w:hAnsi="Arial" w:cs="Arial"/>
          <w:sz w:val="22"/>
          <w:szCs w:val="22"/>
          <w:lang w:val="en-GB"/>
        </w:rPr>
        <w:t xml:space="preserve"> </w:t>
      </w:r>
    </w:p>
    <w:p w:rsidR="003979DA" w:rsidRPr="00DA698D" w:rsidRDefault="003979DA" w:rsidP="00A04D2F">
      <w:pPr>
        <w:rPr>
          <w:rFonts w:ascii="Arial" w:hAnsi="Arial" w:cs="Arial"/>
          <w:sz w:val="22"/>
          <w:szCs w:val="22"/>
          <w:lang w:val="en-GB"/>
        </w:rPr>
      </w:pPr>
    </w:p>
    <w:p w:rsidR="001A4203" w:rsidRPr="00DA698D" w:rsidRDefault="003979DA" w:rsidP="00A04D2F">
      <w:pPr>
        <w:rPr>
          <w:rFonts w:ascii="Arial" w:hAnsi="Arial" w:cs="Arial"/>
          <w:sz w:val="22"/>
          <w:szCs w:val="22"/>
          <w:lang w:val="en-GB"/>
        </w:rPr>
      </w:pPr>
      <w:r w:rsidRPr="00DA698D">
        <w:rPr>
          <w:rFonts w:ascii="Arial" w:hAnsi="Arial" w:cs="Arial"/>
          <w:sz w:val="22"/>
          <w:szCs w:val="22"/>
          <w:lang w:val="en-GB"/>
        </w:rPr>
        <w:t xml:space="preserve">The IHT had updated her safer recruitment training as well as her Level 3 Safeguarding DSO training. Further training for staff was tabulated in the report. </w:t>
      </w:r>
      <w:r w:rsidR="001A4203" w:rsidRPr="00DA698D">
        <w:rPr>
          <w:rFonts w:ascii="Arial" w:hAnsi="Arial" w:cs="Arial"/>
          <w:sz w:val="22"/>
          <w:szCs w:val="22"/>
          <w:lang w:val="en-GB"/>
        </w:rPr>
        <w:t>The School’s safeguarding audit was submitted to Jane Morris who was very pleased with the arrangements. Slight change</w:t>
      </w:r>
      <w:r w:rsidR="00950023">
        <w:rPr>
          <w:rFonts w:ascii="Arial" w:hAnsi="Arial" w:cs="Arial"/>
          <w:sz w:val="22"/>
          <w:szCs w:val="22"/>
          <w:lang w:val="en-GB"/>
        </w:rPr>
        <w:t>s</w:t>
      </w:r>
      <w:r w:rsidR="001A4203" w:rsidRPr="00DA698D">
        <w:rPr>
          <w:rFonts w:ascii="Arial" w:hAnsi="Arial" w:cs="Arial"/>
          <w:sz w:val="22"/>
          <w:szCs w:val="22"/>
          <w:lang w:val="en-GB"/>
        </w:rPr>
        <w:t xml:space="preserve"> and updates had been made to the SCR in light of recent Ofsted </w:t>
      </w:r>
      <w:r w:rsidR="000C7252" w:rsidRPr="00DA698D">
        <w:rPr>
          <w:rFonts w:ascii="Arial" w:hAnsi="Arial" w:cs="Arial"/>
          <w:sz w:val="22"/>
          <w:szCs w:val="22"/>
          <w:lang w:val="en-GB"/>
        </w:rPr>
        <w:t>i</w:t>
      </w:r>
      <w:r w:rsidR="001A4203" w:rsidRPr="00DA698D">
        <w:rPr>
          <w:rFonts w:ascii="Arial" w:hAnsi="Arial" w:cs="Arial"/>
          <w:sz w:val="22"/>
          <w:szCs w:val="22"/>
          <w:lang w:val="en-GB"/>
        </w:rPr>
        <w:t>nspection</w:t>
      </w:r>
      <w:r w:rsidR="00A61D69">
        <w:rPr>
          <w:rFonts w:ascii="Arial" w:hAnsi="Arial" w:cs="Arial"/>
          <w:sz w:val="22"/>
          <w:szCs w:val="22"/>
          <w:lang w:val="en-GB"/>
        </w:rPr>
        <w:t>s</w:t>
      </w:r>
      <w:r w:rsidR="001A4203" w:rsidRPr="00DA698D">
        <w:rPr>
          <w:rFonts w:ascii="Arial" w:hAnsi="Arial" w:cs="Arial"/>
          <w:sz w:val="22"/>
          <w:szCs w:val="22"/>
          <w:lang w:val="en-GB"/>
        </w:rPr>
        <w:t xml:space="preserve"> to other Barnet schools. </w:t>
      </w:r>
    </w:p>
    <w:p w:rsidR="001A4203" w:rsidRPr="00DA698D" w:rsidRDefault="001A4203" w:rsidP="00A04D2F">
      <w:pPr>
        <w:rPr>
          <w:rFonts w:ascii="Arial" w:hAnsi="Arial" w:cs="Arial"/>
          <w:sz w:val="22"/>
          <w:szCs w:val="22"/>
          <w:lang w:val="en-GB"/>
        </w:rPr>
      </w:pPr>
    </w:p>
    <w:p w:rsidR="001A4203" w:rsidRPr="00DA698D" w:rsidRDefault="001A4203" w:rsidP="00A04D2F">
      <w:pPr>
        <w:rPr>
          <w:rFonts w:ascii="Arial" w:hAnsi="Arial" w:cs="Arial"/>
          <w:sz w:val="22"/>
          <w:szCs w:val="22"/>
          <w:lang w:val="en-GB"/>
        </w:rPr>
      </w:pPr>
      <w:r w:rsidRPr="00DA698D">
        <w:rPr>
          <w:rFonts w:ascii="Arial" w:hAnsi="Arial" w:cs="Arial"/>
          <w:sz w:val="22"/>
          <w:szCs w:val="22"/>
          <w:lang w:val="en-GB"/>
        </w:rPr>
        <w:t>Following a Governor question, it was explained</w:t>
      </w:r>
      <w:r w:rsidR="00A61D69">
        <w:rPr>
          <w:rFonts w:ascii="Arial" w:hAnsi="Arial" w:cs="Arial"/>
          <w:sz w:val="22"/>
          <w:szCs w:val="22"/>
          <w:lang w:val="en-GB"/>
        </w:rPr>
        <w:t xml:space="preserve"> that the changes made included</w:t>
      </w:r>
      <w:r w:rsidRPr="00DA698D">
        <w:rPr>
          <w:rFonts w:ascii="Arial" w:hAnsi="Arial" w:cs="Arial"/>
          <w:sz w:val="22"/>
          <w:szCs w:val="22"/>
          <w:lang w:val="en-GB"/>
        </w:rPr>
        <w:t xml:space="preserve"> storing the information in a different place so the HT and DHT had access and it was now password protected. They ha</w:t>
      </w:r>
      <w:r w:rsidR="00A61D69">
        <w:rPr>
          <w:rFonts w:ascii="Arial" w:hAnsi="Arial" w:cs="Arial"/>
          <w:sz w:val="22"/>
          <w:szCs w:val="22"/>
          <w:lang w:val="en-GB"/>
        </w:rPr>
        <w:t xml:space="preserve">d also deleted some old </w:t>
      </w:r>
      <w:r w:rsidR="008F7B0B">
        <w:rPr>
          <w:rFonts w:ascii="Arial" w:hAnsi="Arial" w:cs="Arial"/>
          <w:sz w:val="22"/>
          <w:szCs w:val="22"/>
          <w:lang w:val="en-GB"/>
        </w:rPr>
        <w:t>supplies</w:t>
      </w:r>
      <w:r w:rsidRPr="00A61D69">
        <w:rPr>
          <w:rFonts w:ascii="Arial" w:hAnsi="Arial" w:cs="Arial"/>
          <w:sz w:val="22"/>
          <w:szCs w:val="22"/>
          <w:lang w:val="en-GB"/>
        </w:rPr>
        <w:t xml:space="preserve"> </w:t>
      </w:r>
      <w:r w:rsidRPr="00DA698D">
        <w:rPr>
          <w:rFonts w:ascii="Arial" w:hAnsi="Arial" w:cs="Arial"/>
          <w:sz w:val="22"/>
          <w:szCs w:val="22"/>
          <w:lang w:val="en-GB"/>
        </w:rPr>
        <w:t xml:space="preserve">as </w:t>
      </w:r>
      <w:r w:rsidR="008F7B0B">
        <w:rPr>
          <w:rFonts w:ascii="Arial" w:hAnsi="Arial" w:cs="Arial"/>
          <w:sz w:val="22"/>
          <w:szCs w:val="22"/>
          <w:lang w:val="en-GB"/>
        </w:rPr>
        <w:t>it was only necessary to keep details of these</w:t>
      </w:r>
      <w:r w:rsidRPr="00DA698D">
        <w:rPr>
          <w:rFonts w:ascii="Arial" w:hAnsi="Arial" w:cs="Arial"/>
          <w:sz w:val="22"/>
          <w:szCs w:val="22"/>
          <w:lang w:val="en-GB"/>
        </w:rPr>
        <w:t xml:space="preserve"> for a year. </w:t>
      </w:r>
    </w:p>
    <w:p w:rsidR="001A4203" w:rsidRPr="00DA698D" w:rsidRDefault="001A4203" w:rsidP="00A04D2F">
      <w:pPr>
        <w:rPr>
          <w:rFonts w:ascii="Arial" w:hAnsi="Arial" w:cs="Arial"/>
          <w:sz w:val="22"/>
          <w:szCs w:val="22"/>
          <w:lang w:val="en-GB"/>
        </w:rPr>
      </w:pPr>
    </w:p>
    <w:p w:rsidR="001A4203" w:rsidRPr="00DA698D" w:rsidRDefault="001A4203" w:rsidP="00A04D2F">
      <w:pPr>
        <w:rPr>
          <w:rFonts w:ascii="Arial" w:hAnsi="Arial" w:cs="Arial"/>
          <w:sz w:val="22"/>
          <w:szCs w:val="22"/>
          <w:lang w:val="en-GB"/>
        </w:rPr>
      </w:pPr>
      <w:r w:rsidRPr="00DA698D">
        <w:rPr>
          <w:rFonts w:ascii="Arial" w:hAnsi="Arial" w:cs="Arial"/>
          <w:sz w:val="22"/>
          <w:szCs w:val="22"/>
          <w:lang w:val="en-GB"/>
        </w:rPr>
        <w:t xml:space="preserve">A Governor enquired into whether, after </w:t>
      </w:r>
      <w:r w:rsidR="000C7252" w:rsidRPr="00DA698D">
        <w:rPr>
          <w:rFonts w:ascii="Arial" w:hAnsi="Arial" w:cs="Arial"/>
          <w:sz w:val="22"/>
          <w:szCs w:val="22"/>
          <w:lang w:val="en-GB"/>
        </w:rPr>
        <w:t>attending</w:t>
      </w:r>
      <w:r w:rsidRPr="00DA698D">
        <w:rPr>
          <w:rFonts w:ascii="Arial" w:hAnsi="Arial" w:cs="Arial"/>
          <w:sz w:val="22"/>
          <w:szCs w:val="22"/>
          <w:lang w:val="en-GB"/>
        </w:rPr>
        <w:t xml:space="preserve"> a master </w:t>
      </w:r>
      <w:r w:rsidR="000C7252" w:rsidRPr="00DA698D">
        <w:rPr>
          <w:rFonts w:ascii="Arial" w:hAnsi="Arial" w:cs="Arial"/>
          <w:sz w:val="22"/>
          <w:szCs w:val="22"/>
          <w:lang w:val="en-GB"/>
        </w:rPr>
        <w:t>class</w:t>
      </w:r>
      <w:r w:rsidRPr="00DA698D">
        <w:rPr>
          <w:rFonts w:ascii="Arial" w:hAnsi="Arial" w:cs="Arial"/>
          <w:sz w:val="22"/>
          <w:szCs w:val="22"/>
          <w:lang w:val="en-GB"/>
        </w:rPr>
        <w:t xml:space="preserve"> on writing bids, </w:t>
      </w:r>
      <w:r w:rsidR="000C7252" w:rsidRPr="00DA698D">
        <w:rPr>
          <w:rFonts w:ascii="Arial" w:hAnsi="Arial" w:cs="Arial"/>
          <w:sz w:val="22"/>
          <w:szCs w:val="22"/>
          <w:lang w:val="en-GB"/>
        </w:rPr>
        <w:t xml:space="preserve">they had written out to any potential funding sources and had any success. </w:t>
      </w:r>
    </w:p>
    <w:p w:rsidR="000C7252" w:rsidRPr="00DA698D" w:rsidRDefault="000C7252" w:rsidP="000C7252">
      <w:pPr>
        <w:pStyle w:val="NoSpacing"/>
        <w:jc w:val="both"/>
        <w:rPr>
          <w:rFonts w:ascii="Arial" w:hAnsi="Arial" w:cs="Arial"/>
          <w:lang w:eastAsia="en-GB"/>
        </w:rPr>
      </w:pPr>
    </w:p>
    <w:p w:rsidR="001A4203" w:rsidRPr="00DA698D" w:rsidRDefault="000C7252" w:rsidP="000C7252">
      <w:pPr>
        <w:pStyle w:val="NoSpacing"/>
        <w:jc w:val="both"/>
        <w:rPr>
          <w:rFonts w:ascii="Arial" w:hAnsi="Arial" w:cs="Arial"/>
          <w:lang w:eastAsia="en-GB"/>
        </w:rPr>
      </w:pPr>
      <w:r w:rsidRPr="00DA698D">
        <w:rPr>
          <w:rFonts w:ascii="Arial" w:hAnsi="Arial" w:cs="Arial"/>
          <w:lang w:eastAsia="en-GB"/>
        </w:rPr>
        <w:t xml:space="preserve">It was noted that this had not yet happened but they were looking into the </w:t>
      </w:r>
      <w:r w:rsidR="001A4203" w:rsidRPr="00DA698D">
        <w:rPr>
          <w:rFonts w:ascii="Arial" w:hAnsi="Arial" w:cs="Arial"/>
          <w:lang w:eastAsia="en-GB"/>
        </w:rPr>
        <w:t>‘helping</w:t>
      </w:r>
      <w:r w:rsidRPr="00DA698D">
        <w:rPr>
          <w:rFonts w:ascii="Arial" w:hAnsi="Arial" w:cs="Arial"/>
          <w:lang w:eastAsia="en-GB"/>
        </w:rPr>
        <w:t xml:space="preserve"> hand’ project where parents could</w:t>
      </w:r>
      <w:r w:rsidR="001A4203" w:rsidRPr="00DA698D">
        <w:rPr>
          <w:rFonts w:ascii="Arial" w:hAnsi="Arial" w:cs="Arial"/>
          <w:lang w:eastAsia="en-GB"/>
        </w:rPr>
        <w:t xml:space="preserve"> buy a playground hand with their name on to display (for an amount of money.) Th</w:t>
      </w:r>
      <w:r w:rsidRPr="00DA698D">
        <w:rPr>
          <w:rFonts w:ascii="Arial" w:hAnsi="Arial" w:cs="Arial"/>
          <w:lang w:eastAsia="en-GB"/>
        </w:rPr>
        <w:t xml:space="preserve">e person running the course </w:t>
      </w:r>
      <w:r w:rsidR="008F7B0B">
        <w:rPr>
          <w:rFonts w:ascii="Arial" w:hAnsi="Arial" w:cs="Arial"/>
          <w:lang w:eastAsia="en-GB"/>
        </w:rPr>
        <w:t xml:space="preserve">had </w:t>
      </w:r>
      <w:r w:rsidRPr="00DA698D">
        <w:rPr>
          <w:rFonts w:ascii="Arial" w:hAnsi="Arial" w:cs="Arial"/>
          <w:lang w:eastAsia="en-GB"/>
        </w:rPr>
        <w:t>provided some good contacts and</w:t>
      </w:r>
      <w:r w:rsidR="001A4203" w:rsidRPr="00DA698D">
        <w:rPr>
          <w:rFonts w:ascii="Arial" w:hAnsi="Arial" w:cs="Arial"/>
          <w:lang w:eastAsia="en-GB"/>
        </w:rPr>
        <w:t xml:space="preserve"> was impresse</w:t>
      </w:r>
      <w:r w:rsidRPr="00DA698D">
        <w:rPr>
          <w:rFonts w:ascii="Arial" w:hAnsi="Arial" w:cs="Arial"/>
          <w:lang w:eastAsia="en-GB"/>
        </w:rPr>
        <w:t>d with</w:t>
      </w:r>
      <w:r w:rsidR="00A61D69">
        <w:rPr>
          <w:rFonts w:ascii="Arial" w:hAnsi="Arial" w:cs="Arial"/>
          <w:lang w:eastAsia="en-GB"/>
        </w:rPr>
        <w:t xml:space="preserve"> how much money the School earnt</w:t>
      </w:r>
      <w:r w:rsidRPr="00DA698D">
        <w:rPr>
          <w:rFonts w:ascii="Arial" w:hAnsi="Arial" w:cs="Arial"/>
          <w:lang w:eastAsia="en-GB"/>
        </w:rPr>
        <w:t xml:space="preserve"> from </w:t>
      </w:r>
      <w:r w:rsidR="001A4203" w:rsidRPr="00DA698D">
        <w:rPr>
          <w:rFonts w:ascii="Arial" w:hAnsi="Arial" w:cs="Arial"/>
          <w:lang w:eastAsia="en-GB"/>
        </w:rPr>
        <w:t>lettings</w:t>
      </w:r>
      <w:r w:rsidRPr="00DA698D">
        <w:rPr>
          <w:rFonts w:ascii="Arial" w:hAnsi="Arial" w:cs="Arial"/>
          <w:lang w:eastAsia="en-GB"/>
        </w:rPr>
        <w:t xml:space="preserve"> alr</w:t>
      </w:r>
      <w:r w:rsidR="00A61D69">
        <w:rPr>
          <w:rFonts w:ascii="Arial" w:hAnsi="Arial" w:cs="Arial"/>
          <w:lang w:eastAsia="en-GB"/>
        </w:rPr>
        <w:t>eady. Since then the School had</w:t>
      </w:r>
      <w:r w:rsidRPr="00DA698D">
        <w:rPr>
          <w:rFonts w:ascii="Arial" w:hAnsi="Arial" w:cs="Arial"/>
          <w:lang w:eastAsia="en-GB"/>
        </w:rPr>
        <w:t xml:space="preserve"> f</w:t>
      </w:r>
      <w:r w:rsidR="001A4203" w:rsidRPr="00DA698D">
        <w:rPr>
          <w:rFonts w:ascii="Arial" w:hAnsi="Arial" w:cs="Arial"/>
          <w:lang w:eastAsia="en-GB"/>
        </w:rPr>
        <w:t>ound some mo</w:t>
      </w:r>
      <w:r w:rsidR="00A61D69">
        <w:rPr>
          <w:rFonts w:ascii="Arial" w:hAnsi="Arial" w:cs="Arial"/>
          <w:lang w:eastAsia="en-GB"/>
        </w:rPr>
        <w:t>re after school lettings which we</w:t>
      </w:r>
      <w:r w:rsidR="001A4203" w:rsidRPr="00DA698D">
        <w:rPr>
          <w:rFonts w:ascii="Arial" w:hAnsi="Arial" w:cs="Arial"/>
          <w:lang w:eastAsia="en-GB"/>
        </w:rPr>
        <w:t>re bringing in some extra funds.</w:t>
      </w:r>
    </w:p>
    <w:p w:rsidR="0067074C" w:rsidRPr="00DA698D" w:rsidRDefault="0067074C" w:rsidP="000C7252">
      <w:pPr>
        <w:pStyle w:val="NoSpacing"/>
        <w:jc w:val="both"/>
        <w:rPr>
          <w:rFonts w:ascii="Arial" w:hAnsi="Arial" w:cs="Arial"/>
          <w:lang w:eastAsia="en-GB"/>
        </w:rPr>
      </w:pPr>
    </w:p>
    <w:p w:rsidR="0067074C" w:rsidRPr="00DA698D" w:rsidRDefault="0067074C" w:rsidP="000C7252">
      <w:pPr>
        <w:pStyle w:val="NoSpacing"/>
        <w:jc w:val="both"/>
        <w:rPr>
          <w:rFonts w:ascii="Arial" w:hAnsi="Arial" w:cs="Arial"/>
          <w:lang w:eastAsia="en-GB"/>
        </w:rPr>
      </w:pPr>
      <w:r w:rsidRPr="00DA698D">
        <w:rPr>
          <w:rFonts w:ascii="Arial" w:hAnsi="Arial" w:cs="Arial"/>
          <w:lang w:eastAsia="en-GB"/>
        </w:rPr>
        <w:t xml:space="preserve">A discussion ensued amongst Governors regarding the best way to approach this more generally. Identifying what bids were available as well as writing them was a time consuming task and perhaps the School needed to identify where funding was required before they looked for a bid. </w:t>
      </w:r>
      <w:r w:rsidR="0056535F" w:rsidRPr="00DA698D">
        <w:rPr>
          <w:rFonts w:ascii="Arial" w:hAnsi="Arial" w:cs="Arial"/>
          <w:lang w:eastAsia="en-GB"/>
        </w:rPr>
        <w:t xml:space="preserve">It was also suggested that the School perhaps invest in an individual to undertake this work for them, researching and writing the bid. The JHT noted that the Business Managers could </w:t>
      </w:r>
      <w:r w:rsidR="008F7B0B">
        <w:rPr>
          <w:rFonts w:ascii="Arial" w:hAnsi="Arial" w:cs="Arial"/>
          <w:lang w:eastAsia="en-GB"/>
        </w:rPr>
        <w:t xml:space="preserve">be tasked with exploring </w:t>
      </w:r>
      <w:r w:rsidR="0056535F" w:rsidRPr="00DA698D">
        <w:rPr>
          <w:rFonts w:ascii="Arial" w:hAnsi="Arial" w:cs="Arial"/>
          <w:lang w:eastAsia="en-GB"/>
        </w:rPr>
        <w:t>this</w:t>
      </w:r>
      <w:r w:rsidR="008F7B0B">
        <w:rPr>
          <w:rFonts w:ascii="Arial" w:hAnsi="Arial" w:cs="Arial"/>
          <w:lang w:eastAsia="en-GB"/>
        </w:rPr>
        <w:t xml:space="preserve"> further</w:t>
      </w:r>
      <w:r w:rsidR="0056535F" w:rsidRPr="00DA698D">
        <w:rPr>
          <w:rFonts w:ascii="Arial" w:hAnsi="Arial" w:cs="Arial"/>
          <w:lang w:eastAsia="en-GB"/>
        </w:rPr>
        <w:t xml:space="preserve">. It was important to understand how commission on bids worked and where this funding would come from. </w:t>
      </w:r>
    </w:p>
    <w:p w:rsidR="0056535F" w:rsidRPr="00DA698D" w:rsidRDefault="0056535F" w:rsidP="000C7252">
      <w:pPr>
        <w:pStyle w:val="NoSpacing"/>
        <w:jc w:val="both"/>
        <w:rPr>
          <w:rFonts w:ascii="Arial" w:hAnsi="Arial" w:cs="Arial"/>
          <w:lang w:eastAsia="en-GB"/>
        </w:rPr>
      </w:pPr>
    </w:p>
    <w:p w:rsidR="0056535F" w:rsidRPr="00DA698D" w:rsidRDefault="0056535F" w:rsidP="000C7252">
      <w:pPr>
        <w:pStyle w:val="NoSpacing"/>
        <w:jc w:val="both"/>
        <w:rPr>
          <w:rFonts w:ascii="Arial" w:hAnsi="Arial" w:cs="Arial"/>
          <w:b/>
          <w:i/>
          <w:lang w:eastAsia="en-GB"/>
        </w:rPr>
      </w:pPr>
      <w:r w:rsidRPr="00DA698D">
        <w:rPr>
          <w:rFonts w:ascii="Arial" w:hAnsi="Arial" w:cs="Arial"/>
          <w:lang w:eastAsia="en-GB"/>
        </w:rPr>
        <w:tab/>
      </w:r>
      <w:r w:rsidRPr="00DA698D">
        <w:rPr>
          <w:rFonts w:ascii="Arial" w:hAnsi="Arial" w:cs="Arial"/>
          <w:lang w:eastAsia="en-GB"/>
        </w:rPr>
        <w:tab/>
      </w:r>
      <w:r w:rsidRPr="00DA698D">
        <w:rPr>
          <w:rFonts w:ascii="Arial" w:hAnsi="Arial" w:cs="Arial"/>
          <w:lang w:eastAsia="en-GB"/>
        </w:rPr>
        <w:tab/>
      </w:r>
      <w:r w:rsidRPr="00DA698D">
        <w:rPr>
          <w:rFonts w:ascii="Arial" w:hAnsi="Arial" w:cs="Arial"/>
          <w:lang w:eastAsia="en-GB"/>
        </w:rPr>
        <w:tab/>
      </w:r>
      <w:r w:rsidRPr="00DA698D">
        <w:rPr>
          <w:rFonts w:ascii="Arial" w:hAnsi="Arial" w:cs="Arial"/>
          <w:lang w:eastAsia="en-GB"/>
        </w:rPr>
        <w:tab/>
      </w:r>
      <w:r w:rsidRPr="00DA698D">
        <w:rPr>
          <w:rFonts w:ascii="Arial" w:hAnsi="Arial" w:cs="Arial"/>
          <w:lang w:eastAsia="en-GB"/>
        </w:rPr>
        <w:tab/>
      </w:r>
      <w:r w:rsidR="00DA698D">
        <w:rPr>
          <w:rFonts w:ascii="Arial" w:hAnsi="Arial" w:cs="Arial"/>
          <w:lang w:eastAsia="en-GB"/>
        </w:rPr>
        <w:tab/>
      </w:r>
      <w:r w:rsidRPr="00DA698D">
        <w:rPr>
          <w:rFonts w:ascii="Arial" w:hAnsi="Arial" w:cs="Arial"/>
          <w:b/>
          <w:i/>
          <w:lang w:eastAsia="en-GB"/>
        </w:rPr>
        <w:t>Action: Business Managers</w:t>
      </w:r>
    </w:p>
    <w:p w:rsidR="0056535F" w:rsidRPr="00DA698D" w:rsidRDefault="0056535F" w:rsidP="000C7252">
      <w:pPr>
        <w:pStyle w:val="NoSpacing"/>
        <w:jc w:val="both"/>
        <w:rPr>
          <w:rFonts w:ascii="Arial" w:hAnsi="Arial" w:cs="Arial"/>
          <w:lang w:eastAsia="en-GB"/>
        </w:rPr>
      </w:pPr>
    </w:p>
    <w:p w:rsidR="0056535F" w:rsidRPr="00DA698D" w:rsidRDefault="0056535F" w:rsidP="000C7252">
      <w:pPr>
        <w:pStyle w:val="NoSpacing"/>
        <w:jc w:val="both"/>
        <w:rPr>
          <w:rFonts w:ascii="Arial" w:hAnsi="Arial" w:cs="Arial"/>
          <w:lang w:eastAsia="en-GB"/>
        </w:rPr>
      </w:pPr>
      <w:r w:rsidRPr="00DA698D">
        <w:rPr>
          <w:rFonts w:ascii="Arial" w:hAnsi="Arial" w:cs="Arial"/>
          <w:lang w:eastAsia="en-GB"/>
        </w:rPr>
        <w:t xml:space="preserve">Following a </w:t>
      </w:r>
      <w:r w:rsidR="008F7B0B" w:rsidRPr="00DA698D">
        <w:rPr>
          <w:rFonts w:ascii="Arial" w:hAnsi="Arial" w:cs="Arial"/>
          <w:lang w:eastAsia="en-GB"/>
        </w:rPr>
        <w:t>question,</w:t>
      </w:r>
      <w:r w:rsidRPr="00DA698D">
        <w:rPr>
          <w:rFonts w:ascii="Arial" w:hAnsi="Arial" w:cs="Arial"/>
          <w:lang w:eastAsia="en-GB"/>
        </w:rPr>
        <w:t xml:space="preserve"> it was confirmed that there was no limit to how much the School could raise and it was</w:t>
      </w:r>
      <w:r w:rsidR="008F7B0B">
        <w:rPr>
          <w:rFonts w:ascii="Arial" w:hAnsi="Arial" w:cs="Arial"/>
          <w:lang w:eastAsia="en-GB"/>
        </w:rPr>
        <w:t xml:space="preserve"> often</w:t>
      </w:r>
      <w:r w:rsidRPr="00DA698D">
        <w:rPr>
          <w:rFonts w:ascii="Arial" w:hAnsi="Arial" w:cs="Arial"/>
          <w:lang w:eastAsia="en-GB"/>
        </w:rPr>
        <w:t xml:space="preserve"> itemised in the budget under ‘donations’. Children could also win money from competitions. </w:t>
      </w:r>
    </w:p>
    <w:p w:rsidR="0056535F" w:rsidRPr="00DA698D" w:rsidRDefault="0056535F" w:rsidP="000C7252">
      <w:pPr>
        <w:pStyle w:val="NoSpacing"/>
        <w:jc w:val="both"/>
        <w:rPr>
          <w:rFonts w:ascii="Arial" w:hAnsi="Arial" w:cs="Arial"/>
          <w:lang w:eastAsia="en-GB"/>
        </w:rPr>
      </w:pPr>
    </w:p>
    <w:p w:rsidR="0056535F" w:rsidRPr="00DA698D" w:rsidRDefault="0056535F" w:rsidP="000C7252">
      <w:pPr>
        <w:pStyle w:val="NoSpacing"/>
        <w:jc w:val="both"/>
        <w:rPr>
          <w:rFonts w:ascii="Arial" w:hAnsi="Arial" w:cs="Arial"/>
          <w:lang w:eastAsia="en-GB"/>
        </w:rPr>
      </w:pPr>
      <w:r w:rsidRPr="00DA698D">
        <w:rPr>
          <w:rFonts w:ascii="Arial" w:hAnsi="Arial" w:cs="Arial"/>
          <w:lang w:eastAsia="en-GB"/>
        </w:rPr>
        <w:t>A Governor noted that the E</w:t>
      </w:r>
      <w:r w:rsidR="00A61D69">
        <w:rPr>
          <w:rFonts w:ascii="Arial" w:hAnsi="Arial" w:cs="Arial"/>
          <w:lang w:eastAsia="en-GB"/>
        </w:rPr>
        <w:t>U still had</w:t>
      </w:r>
      <w:r w:rsidRPr="00DA698D">
        <w:rPr>
          <w:rFonts w:ascii="Arial" w:hAnsi="Arial" w:cs="Arial"/>
          <w:lang w:eastAsia="en-GB"/>
        </w:rPr>
        <w:t xml:space="preserve"> a number of bids and agreed to look into this further.</w:t>
      </w:r>
    </w:p>
    <w:p w:rsidR="0056535F" w:rsidRPr="00DA698D" w:rsidRDefault="0056535F" w:rsidP="000C7252">
      <w:pPr>
        <w:pStyle w:val="NoSpacing"/>
        <w:jc w:val="both"/>
        <w:rPr>
          <w:rFonts w:ascii="Arial" w:hAnsi="Arial" w:cs="Arial"/>
          <w:lang w:eastAsia="en-GB"/>
        </w:rPr>
      </w:pPr>
    </w:p>
    <w:p w:rsidR="00CE6770" w:rsidRPr="00DA698D" w:rsidRDefault="0056535F" w:rsidP="000C7252">
      <w:pPr>
        <w:pStyle w:val="NoSpacing"/>
        <w:jc w:val="both"/>
        <w:rPr>
          <w:rFonts w:ascii="Arial" w:hAnsi="Arial" w:cs="Arial"/>
          <w:b/>
          <w:i/>
          <w:lang w:eastAsia="en-GB"/>
        </w:rPr>
      </w:pPr>
      <w:r w:rsidRPr="00DA698D">
        <w:rPr>
          <w:rFonts w:ascii="Arial" w:hAnsi="Arial" w:cs="Arial"/>
          <w:lang w:eastAsia="en-GB"/>
        </w:rPr>
        <w:tab/>
      </w:r>
      <w:r w:rsidRPr="00DA698D">
        <w:rPr>
          <w:rFonts w:ascii="Arial" w:hAnsi="Arial" w:cs="Arial"/>
          <w:lang w:eastAsia="en-GB"/>
        </w:rPr>
        <w:tab/>
      </w:r>
      <w:r w:rsidRPr="00DA698D">
        <w:rPr>
          <w:rFonts w:ascii="Arial" w:hAnsi="Arial" w:cs="Arial"/>
          <w:lang w:eastAsia="en-GB"/>
        </w:rPr>
        <w:tab/>
      </w:r>
      <w:r w:rsidRPr="00DA698D">
        <w:rPr>
          <w:rFonts w:ascii="Arial" w:hAnsi="Arial" w:cs="Arial"/>
          <w:lang w:eastAsia="en-GB"/>
        </w:rPr>
        <w:tab/>
      </w:r>
      <w:r w:rsidRPr="00DA698D">
        <w:rPr>
          <w:rFonts w:ascii="Arial" w:hAnsi="Arial" w:cs="Arial"/>
          <w:lang w:eastAsia="en-GB"/>
        </w:rPr>
        <w:tab/>
      </w:r>
      <w:r w:rsidRPr="00DA698D">
        <w:rPr>
          <w:rFonts w:ascii="Arial" w:hAnsi="Arial" w:cs="Arial"/>
          <w:lang w:eastAsia="en-GB"/>
        </w:rPr>
        <w:tab/>
      </w:r>
      <w:r w:rsidRPr="00DA698D">
        <w:rPr>
          <w:rFonts w:ascii="Arial" w:hAnsi="Arial" w:cs="Arial"/>
          <w:lang w:eastAsia="en-GB"/>
        </w:rPr>
        <w:tab/>
      </w:r>
      <w:r w:rsidRPr="00DA698D">
        <w:rPr>
          <w:rFonts w:ascii="Arial" w:hAnsi="Arial" w:cs="Arial"/>
          <w:b/>
          <w:i/>
          <w:lang w:eastAsia="en-GB"/>
        </w:rPr>
        <w:t xml:space="preserve">Action: Michael Farhi </w:t>
      </w:r>
    </w:p>
    <w:p w:rsidR="007B0FA4" w:rsidRPr="00DA698D" w:rsidRDefault="007B0FA4" w:rsidP="00A04D2F">
      <w:pPr>
        <w:rPr>
          <w:rFonts w:ascii="Arial" w:hAnsi="Arial" w:cs="Arial"/>
          <w:b/>
          <w:i/>
          <w:sz w:val="22"/>
          <w:szCs w:val="22"/>
          <w:lang w:val="en-GB"/>
        </w:rPr>
      </w:pPr>
      <w:r w:rsidRPr="00DA698D">
        <w:rPr>
          <w:rFonts w:ascii="Arial" w:hAnsi="Arial" w:cs="Arial"/>
          <w:b/>
          <w:i/>
          <w:sz w:val="22"/>
          <w:szCs w:val="22"/>
          <w:lang w:val="en-GB"/>
        </w:rPr>
        <w:t xml:space="preserve"> </w:t>
      </w:r>
    </w:p>
    <w:p w:rsidR="003979DA" w:rsidRPr="00DA698D" w:rsidRDefault="003979DA" w:rsidP="00A04D2F">
      <w:pPr>
        <w:rPr>
          <w:rFonts w:ascii="Arial" w:hAnsi="Arial" w:cs="Arial"/>
          <w:sz w:val="22"/>
          <w:szCs w:val="22"/>
          <w:lang w:val="en-GB"/>
        </w:rPr>
      </w:pPr>
      <w:r w:rsidRPr="00DA698D">
        <w:rPr>
          <w:rFonts w:ascii="Arial" w:hAnsi="Arial" w:cs="Arial"/>
          <w:sz w:val="22"/>
          <w:szCs w:val="22"/>
          <w:lang w:val="en-GB"/>
        </w:rPr>
        <w:t xml:space="preserve">The IHT, alongside the Deputy Headteacher and </w:t>
      </w:r>
      <w:r w:rsidR="00FE082B" w:rsidRPr="00DA698D">
        <w:rPr>
          <w:rFonts w:ascii="Arial" w:hAnsi="Arial" w:cs="Arial"/>
          <w:sz w:val="22"/>
          <w:szCs w:val="22"/>
          <w:lang w:val="en-GB"/>
        </w:rPr>
        <w:t>Inclusion Leader</w:t>
      </w:r>
      <w:r w:rsidRPr="00DA698D">
        <w:rPr>
          <w:rFonts w:ascii="Arial" w:hAnsi="Arial" w:cs="Arial"/>
          <w:sz w:val="22"/>
          <w:szCs w:val="22"/>
          <w:lang w:val="en-GB"/>
        </w:rPr>
        <w:t xml:space="preserve"> continued to attend regular meeting with their partnership schools. They had also set up anot</w:t>
      </w:r>
      <w:r w:rsidR="00A61D69">
        <w:rPr>
          <w:rFonts w:ascii="Arial" w:hAnsi="Arial" w:cs="Arial"/>
          <w:sz w:val="22"/>
          <w:szCs w:val="22"/>
          <w:lang w:val="en-GB"/>
        </w:rPr>
        <w:t xml:space="preserve">her round of peer enquires with </w:t>
      </w:r>
      <w:r w:rsidRPr="00DA698D">
        <w:rPr>
          <w:rFonts w:ascii="Arial" w:hAnsi="Arial" w:cs="Arial"/>
          <w:sz w:val="22"/>
          <w:szCs w:val="22"/>
          <w:lang w:val="en-GB"/>
        </w:rPr>
        <w:t xml:space="preserve">Annunciation Infants and Deansbrook Infants. The School would be moderating with Queenswell Infant and Garden Suburb Infant this term. </w:t>
      </w:r>
    </w:p>
    <w:p w:rsidR="00972F97" w:rsidRPr="00DA698D" w:rsidRDefault="00972F97" w:rsidP="00A04D2F">
      <w:pPr>
        <w:rPr>
          <w:rFonts w:ascii="Arial" w:hAnsi="Arial" w:cs="Arial"/>
          <w:sz w:val="22"/>
          <w:szCs w:val="22"/>
          <w:lang w:val="en-GB"/>
        </w:rPr>
      </w:pPr>
    </w:p>
    <w:p w:rsidR="00972F97" w:rsidRPr="00DA698D" w:rsidRDefault="00972F97" w:rsidP="00972F97">
      <w:pPr>
        <w:pStyle w:val="NoSpacing"/>
        <w:jc w:val="both"/>
        <w:rPr>
          <w:rFonts w:ascii="Arial" w:hAnsi="Arial" w:cs="Arial"/>
          <w:lang w:eastAsia="en-GB"/>
        </w:rPr>
      </w:pPr>
      <w:r w:rsidRPr="00DA698D">
        <w:rPr>
          <w:rFonts w:ascii="Arial" w:hAnsi="Arial" w:cs="Arial"/>
        </w:rPr>
        <w:t xml:space="preserve">Following a Governor question, it was explained that the visit to Deansbrook focused on boys’ engagement and specifically the use of outdoor learning. This had been shared with the Foundation stage. The use of film as a stimulus in KS1 was also noted and discussed with the team in Y2. </w:t>
      </w:r>
    </w:p>
    <w:p w:rsidR="003979DA" w:rsidRPr="00DA698D" w:rsidRDefault="003979DA" w:rsidP="00A04D2F">
      <w:pPr>
        <w:rPr>
          <w:rFonts w:ascii="Arial" w:hAnsi="Arial" w:cs="Arial"/>
          <w:sz w:val="22"/>
          <w:szCs w:val="22"/>
          <w:lang w:val="en-GB"/>
        </w:rPr>
      </w:pPr>
    </w:p>
    <w:p w:rsidR="003979DA" w:rsidRPr="00DA698D" w:rsidRDefault="003979DA" w:rsidP="00A04D2F">
      <w:pPr>
        <w:rPr>
          <w:rFonts w:ascii="Arial" w:hAnsi="Arial" w:cs="Arial"/>
          <w:sz w:val="22"/>
          <w:szCs w:val="22"/>
          <w:u w:val="single"/>
          <w:lang w:val="en-GB"/>
        </w:rPr>
      </w:pPr>
      <w:r w:rsidRPr="00DA698D">
        <w:rPr>
          <w:rFonts w:ascii="Arial" w:hAnsi="Arial" w:cs="Arial"/>
          <w:sz w:val="22"/>
          <w:szCs w:val="22"/>
          <w:u w:val="single"/>
          <w:lang w:val="en-GB"/>
        </w:rPr>
        <w:t>Personal development, Behaviour and Welfare</w:t>
      </w:r>
    </w:p>
    <w:p w:rsidR="003979DA" w:rsidRPr="00DA698D" w:rsidRDefault="003979DA" w:rsidP="00A04D2F">
      <w:pPr>
        <w:rPr>
          <w:rFonts w:ascii="Arial" w:hAnsi="Arial" w:cs="Arial"/>
          <w:sz w:val="22"/>
          <w:szCs w:val="22"/>
          <w:lang w:val="en-GB"/>
        </w:rPr>
      </w:pPr>
    </w:p>
    <w:p w:rsidR="003979DA" w:rsidRPr="00DA698D" w:rsidRDefault="003979DA" w:rsidP="00A04D2F">
      <w:pPr>
        <w:rPr>
          <w:rFonts w:ascii="Arial" w:hAnsi="Arial" w:cs="Arial"/>
          <w:sz w:val="22"/>
          <w:szCs w:val="22"/>
          <w:lang w:val="en-GB"/>
        </w:rPr>
      </w:pPr>
      <w:r w:rsidRPr="00DA698D">
        <w:rPr>
          <w:rFonts w:ascii="Arial" w:hAnsi="Arial" w:cs="Arial"/>
          <w:sz w:val="22"/>
          <w:szCs w:val="22"/>
          <w:lang w:val="en-GB"/>
        </w:rPr>
        <w:t>Attendance for the spring term was 95.40% with 4.05% authorised absence and 0.55% unauthorised. There were nine children in Reception with attenda</w:t>
      </w:r>
      <w:r w:rsidR="00A61D69">
        <w:rPr>
          <w:rFonts w:ascii="Arial" w:hAnsi="Arial" w:cs="Arial"/>
          <w:sz w:val="22"/>
          <w:szCs w:val="22"/>
          <w:lang w:val="en-GB"/>
        </w:rPr>
        <w:t>nce below 90%; two of these had</w:t>
      </w:r>
      <w:r w:rsidRPr="00DA698D">
        <w:rPr>
          <w:rFonts w:ascii="Arial" w:hAnsi="Arial" w:cs="Arial"/>
          <w:sz w:val="22"/>
          <w:szCs w:val="22"/>
          <w:lang w:val="en-GB"/>
        </w:rPr>
        <w:t xml:space="preserve"> long term absence due to ill health. In Y1 there were two children with attendance below 90%. In Y2, there were four chi</w:t>
      </w:r>
      <w:r w:rsidR="007241FF" w:rsidRPr="00DA698D">
        <w:rPr>
          <w:rFonts w:ascii="Arial" w:hAnsi="Arial" w:cs="Arial"/>
          <w:sz w:val="22"/>
          <w:szCs w:val="22"/>
          <w:lang w:val="en-GB"/>
        </w:rPr>
        <w:t xml:space="preserve">ldren with attendance below 90%; two of the children had long term absence due to ill health or medical procedures. </w:t>
      </w:r>
    </w:p>
    <w:p w:rsidR="007241FF" w:rsidRPr="00DA698D" w:rsidRDefault="007241FF" w:rsidP="00A04D2F">
      <w:pPr>
        <w:rPr>
          <w:rFonts w:ascii="Arial" w:hAnsi="Arial" w:cs="Arial"/>
          <w:sz w:val="22"/>
          <w:szCs w:val="22"/>
          <w:lang w:val="en-GB"/>
        </w:rPr>
      </w:pPr>
    </w:p>
    <w:p w:rsidR="000C7252" w:rsidRPr="00DA698D" w:rsidRDefault="007241FF" w:rsidP="00A04D2F">
      <w:pPr>
        <w:rPr>
          <w:rFonts w:ascii="Arial" w:hAnsi="Arial" w:cs="Arial"/>
          <w:sz w:val="22"/>
          <w:szCs w:val="22"/>
          <w:lang w:val="en-GB"/>
        </w:rPr>
      </w:pPr>
      <w:r w:rsidRPr="00DA698D">
        <w:rPr>
          <w:rFonts w:ascii="Arial" w:hAnsi="Arial" w:cs="Arial"/>
          <w:sz w:val="22"/>
          <w:szCs w:val="22"/>
          <w:lang w:val="en-GB"/>
        </w:rPr>
        <w:t xml:space="preserve">There had been one official complaint made to the School. There had been no exclusions up to this date and there had been one case of racial harassment. </w:t>
      </w:r>
      <w:r w:rsidR="000C7252" w:rsidRPr="00DA698D">
        <w:rPr>
          <w:rFonts w:ascii="Arial" w:hAnsi="Arial" w:cs="Arial"/>
          <w:sz w:val="22"/>
          <w:szCs w:val="22"/>
          <w:lang w:val="en-GB"/>
        </w:rPr>
        <w:t xml:space="preserve">A Governor asked for further information on these. </w:t>
      </w:r>
    </w:p>
    <w:p w:rsidR="000C7252" w:rsidRPr="00DA698D" w:rsidRDefault="000C7252" w:rsidP="00A04D2F">
      <w:pPr>
        <w:rPr>
          <w:rFonts w:ascii="Arial" w:hAnsi="Arial" w:cs="Arial"/>
          <w:sz w:val="22"/>
          <w:szCs w:val="22"/>
          <w:lang w:val="en-GB"/>
        </w:rPr>
      </w:pPr>
    </w:p>
    <w:p w:rsidR="000C7252" w:rsidRPr="00762C67" w:rsidRDefault="005707A7" w:rsidP="00A04D2F">
      <w:pPr>
        <w:rPr>
          <w:rFonts w:ascii="Arial" w:hAnsi="Arial" w:cs="Arial"/>
          <w:sz w:val="22"/>
          <w:szCs w:val="22"/>
          <w:lang w:val="en-GB"/>
        </w:rPr>
      </w:pPr>
      <w:r w:rsidRPr="00762C67">
        <w:rPr>
          <w:rFonts w:ascii="Arial" w:hAnsi="Arial" w:cs="Arial"/>
          <w:sz w:val="22"/>
          <w:szCs w:val="22"/>
          <w:lang w:val="en-GB"/>
        </w:rPr>
        <w:t>It was noted that the complaint was regar</w:t>
      </w:r>
      <w:r w:rsidR="00762C67" w:rsidRPr="00762C67">
        <w:rPr>
          <w:rFonts w:ascii="Arial" w:hAnsi="Arial" w:cs="Arial"/>
          <w:sz w:val="22"/>
          <w:szCs w:val="22"/>
          <w:lang w:val="en-GB"/>
        </w:rPr>
        <w:t xml:space="preserve">ding the behaviour of another child. The </w:t>
      </w:r>
      <w:r w:rsidRPr="00762C67">
        <w:rPr>
          <w:rFonts w:ascii="Arial" w:hAnsi="Arial" w:cs="Arial"/>
          <w:sz w:val="22"/>
          <w:szCs w:val="22"/>
          <w:lang w:val="en-GB"/>
        </w:rPr>
        <w:t xml:space="preserve">IHT </w:t>
      </w:r>
      <w:r w:rsidR="00762C67" w:rsidRPr="00762C67">
        <w:rPr>
          <w:rFonts w:ascii="Arial" w:hAnsi="Arial" w:cs="Arial"/>
          <w:sz w:val="22"/>
          <w:szCs w:val="22"/>
          <w:lang w:val="en-GB"/>
        </w:rPr>
        <w:t xml:space="preserve">had </w:t>
      </w:r>
      <w:r w:rsidRPr="00762C67">
        <w:rPr>
          <w:rFonts w:ascii="Arial" w:hAnsi="Arial" w:cs="Arial"/>
          <w:sz w:val="22"/>
          <w:szCs w:val="22"/>
          <w:lang w:val="en-GB"/>
        </w:rPr>
        <w:t>investigated the complaint and responded the outcome to parents</w:t>
      </w:r>
      <w:r w:rsidR="00762C67" w:rsidRPr="00762C67">
        <w:rPr>
          <w:rFonts w:ascii="Arial" w:hAnsi="Arial" w:cs="Arial"/>
          <w:sz w:val="22"/>
          <w:szCs w:val="22"/>
          <w:lang w:val="en-GB"/>
        </w:rPr>
        <w:t xml:space="preserve">. It had been dealt with </w:t>
      </w:r>
      <w:r w:rsidRPr="00762C67">
        <w:rPr>
          <w:rFonts w:ascii="Arial" w:hAnsi="Arial" w:cs="Arial"/>
          <w:sz w:val="22"/>
          <w:szCs w:val="22"/>
          <w:lang w:val="en-GB"/>
        </w:rPr>
        <w:t xml:space="preserve">in accordance with </w:t>
      </w:r>
      <w:r w:rsidR="00762C67" w:rsidRPr="00762C67">
        <w:rPr>
          <w:rFonts w:ascii="Arial" w:hAnsi="Arial" w:cs="Arial"/>
          <w:sz w:val="22"/>
          <w:szCs w:val="22"/>
          <w:lang w:val="en-GB"/>
        </w:rPr>
        <w:t>the School’s</w:t>
      </w:r>
      <w:r w:rsidRPr="00762C67">
        <w:rPr>
          <w:rFonts w:ascii="Arial" w:hAnsi="Arial" w:cs="Arial"/>
          <w:sz w:val="22"/>
          <w:szCs w:val="22"/>
          <w:lang w:val="en-GB"/>
        </w:rPr>
        <w:t xml:space="preserve"> complaints procedure.</w:t>
      </w:r>
    </w:p>
    <w:p w:rsidR="00762C67" w:rsidRPr="00762C67" w:rsidRDefault="00762C67" w:rsidP="00A04D2F">
      <w:pPr>
        <w:rPr>
          <w:rFonts w:ascii="Arial" w:hAnsi="Arial" w:cs="Arial"/>
          <w:sz w:val="22"/>
          <w:szCs w:val="22"/>
          <w:lang w:val="en-GB"/>
        </w:rPr>
      </w:pPr>
    </w:p>
    <w:p w:rsidR="000C7252" w:rsidRPr="00DA698D" w:rsidRDefault="000C7252" w:rsidP="00A04D2F">
      <w:pPr>
        <w:rPr>
          <w:rFonts w:ascii="Arial" w:hAnsi="Arial" w:cs="Arial"/>
          <w:sz w:val="22"/>
          <w:szCs w:val="22"/>
          <w:lang w:val="en-GB"/>
        </w:rPr>
      </w:pPr>
      <w:r w:rsidRPr="00762C67">
        <w:rPr>
          <w:rFonts w:ascii="Arial" w:hAnsi="Arial" w:cs="Arial"/>
          <w:sz w:val="22"/>
          <w:szCs w:val="22"/>
          <w:lang w:val="en-GB"/>
        </w:rPr>
        <w:t xml:space="preserve">In terms of the racial remark, this was a comment made from one child to another. The incident was followed up by the IHT who spoke to both children and parents </w:t>
      </w:r>
      <w:r w:rsidR="00762C67" w:rsidRPr="00762C67">
        <w:rPr>
          <w:rFonts w:ascii="Arial" w:hAnsi="Arial" w:cs="Arial"/>
          <w:sz w:val="22"/>
          <w:szCs w:val="22"/>
          <w:lang w:val="en-GB"/>
        </w:rPr>
        <w:t>who</w:t>
      </w:r>
      <w:r w:rsidRPr="00762C67">
        <w:rPr>
          <w:rFonts w:ascii="Arial" w:hAnsi="Arial" w:cs="Arial"/>
          <w:sz w:val="22"/>
          <w:szCs w:val="22"/>
          <w:lang w:val="en-GB"/>
        </w:rPr>
        <w:t xml:space="preserve"> were very happy with how it was dealt with. The School also had an assembly and the class teacher followed up with circle time and another RE session.</w:t>
      </w:r>
      <w:r w:rsidRPr="00DA698D">
        <w:rPr>
          <w:rFonts w:ascii="Arial" w:hAnsi="Arial" w:cs="Arial"/>
          <w:sz w:val="22"/>
          <w:szCs w:val="22"/>
          <w:lang w:val="en-GB"/>
        </w:rPr>
        <w:t xml:space="preserve"> </w:t>
      </w:r>
    </w:p>
    <w:p w:rsidR="00FE082B" w:rsidRPr="00DA698D" w:rsidRDefault="00FE082B" w:rsidP="00A04D2F">
      <w:pPr>
        <w:rPr>
          <w:rFonts w:ascii="Arial" w:hAnsi="Arial" w:cs="Arial"/>
          <w:sz w:val="22"/>
          <w:szCs w:val="22"/>
          <w:lang w:val="en-GB"/>
        </w:rPr>
      </w:pPr>
    </w:p>
    <w:p w:rsidR="00FE082B" w:rsidRPr="00DA698D" w:rsidRDefault="00FE082B" w:rsidP="00A04D2F">
      <w:pPr>
        <w:rPr>
          <w:rFonts w:ascii="Arial" w:hAnsi="Arial" w:cs="Arial"/>
          <w:sz w:val="22"/>
          <w:szCs w:val="22"/>
          <w:u w:val="single"/>
          <w:lang w:val="en-GB"/>
        </w:rPr>
      </w:pPr>
      <w:r w:rsidRPr="00DA698D">
        <w:rPr>
          <w:rFonts w:ascii="Arial" w:hAnsi="Arial" w:cs="Arial"/>
          <w:sz w:val="22"/>
          <w:szCs w:val="22"/>
          <w:u w:val="single"/>
          <w:lang w:val="en-GB"/>
        </w:rPr>
        <w:t>Teaching, Learning and Assessment</w:t>
      </w:r>
    </w:p>
    <w:p w:rsidR="00FE082B" w:rsidRPr="00DA698D" w:rsidRDefault="00FE082B" w:rsidP="00A04D2F">
      <w:pPr>
        <w:rPr>
          <w:rFonts w:ascii="Arial" w:hAnsi="Arial" w:cs="Arial"/>
          <w:sz w:val="22"/>
          <w:szCs w:val="22"/>
          <w:lang w:val="en-GB"/>
        </w:rPr>
      </w:pPr>
    </w:p>
    <w:p w:rsidR="00FE082B" w:rsidRPr="00DA698D" w:rsidRDefault="00A61D69" w:rsidP="00A04D2F">
      <w:pPr>
        <w:rPr>
          <w:rFonts w:ascii="Arial" w:hAnsi="Arial" w:cs="Arial"/>
          <w:sz w:val="22"/>
          <w:szCs w:val="22"/>
          <w:lang w:val="en-GB"/>
        </w:rPr>
      </w:pPr>
      <w:r>
        <w:rPr>
          <w:rFonts w:ascii="Arial" w:hAnsi="Arial" w:cs="Arial"/>
          <w:sz w:val="22"/>
          <w:szCs w:val="22"/>
          <w:lang w:val="en-GB"/>
        </w:rPr>
        <w:t>All Teachers</w:t>
      </w:r>
      <w:r w:rsidR="00FE082B" w:rsidRPr="00DA698D">
        <w:rPr>
          <w:rFonts w:ascii="Arial" w:hAnsi="Arial" w:cs="Arial"/>
          <w:sz w:val="22"/>
          <w:szCs w:val="22"/>
          <w:lang w:val="en-GB"/>
        </w:rPr>
        <w:t xml:space="preserve"> had their spring term drop in sessions and TAs were having theirs at present. </w:t>
      </w:r>
    </w:p>
    <w:p w:rsidR="00FE082B" w:rsidRPr="00DA698D" w:rsidRDefault="00FE082B" w:rsidP="00A04D2F">
      <w:pPr>
        <w:rPr>
          <w:rFonts w:ascii="Arial" w:hAnsi="Arial" w:cs="Arial"/>
          <w:sz w:val="22"/>
          <w:szCs w:val="22"/>
          <w:lang w:val="en-GB"/>
        </w:rPr>
      </w:pPr>
    </w:p>
    <w:p w:rsidR="00FE082B" w:rsidRPr="00DA698D" w:rsidRDefault="00FE082B" w:rsidP="00A04D2F">
      <w:pPr>
        <w:rPr>
          <w:rFonts w:ascii="Arial" w:hAnsi="Arial" w:cs="Arial"/>
          <w:sz w:val="22"/>
          <w:szCs w:val="22"/>
          <w:u w:val="single"/>
          <w:lang w:val="en-GB"/>
        </w:rPr>
      </w:pPr>
      <w:r w:rsidRPr="00DA698D">
        <w:rPr>
          <w:rFonts w:ascii="Arial" w:hAnsi="Arial" w:cs="Arial"/>
          <w:sz w:val="22"/>
          <w:szCs w:val="22"/>
          <w:u w:val="single"/>
          <w:lang w:val="en-GB"/>
        </w:rPr>
        <w:t>Outcomes for pupils</w:t>
      </w:r>
    </w:p>
    <w:p w:rsidR="00FE082B" w:rsidRPr="00DA698D" w:rsidRDefault="00FE082B" w:rsidP="00A04D2F">
      <w:pPr>
        <w:rPr>
          <w:rFonts w:ascii="Arial" w:hAnsi="Arial" w:cs="Arial"/>
          <w:sz w:val="22"/>
          <w:szCs w:val="22"/>
          <w:lang w:val="en-GB"/>
        </w:rPr>
      </w:pPr>
    </w:p>
    <w:p w:rsidR="00FE082B" w:rsidRPr="00DA698D" w:rsidRDefault="00FE082B" w:rsidP="00A04D2F">
      <w:pPr>
        <w:rPr>
          <w:rFonts w:ascii="Arial" w:hAnsi="Arial" w:cs="Arial"/>
          <w:sz w:val="22"/>
          <w:szCs w:val="22"/>
          <w:lang w:val="en-GB"/>
        </w:rPr>
      </w:pPr>
      <w:r w:rsidRPr="00DA698D">
        <w:rPr>
          <w:rFonts w:ascii="Arial" w:hAnsi="Arial" w:cs="Arial"/>
          <w:sz w:val="22"/>
          <w:szCs w:val="22"/>
          <w:lang w:val="en-GB"/>
        </w:rPr>
        <w:t>Teachers had inputted the spring data on Routemap and Pupil Progress meetings had been carried out in the spring term based on this, to discuss progress in Reading, Writing and Maths with class teachers, the HT, DHT and Inclusion Leader. Governors were also referred to the data documents circulated</w:t>
      </w:r>
      <w:r w:rsidR="004F5C00" w:rsidRPr="00DA698D">
        <w:rPr>
          <w:rFonts w:ascii="Arial" w:hAnsi="Arial" w:cs="Arial"/>
          <w:sz w:val="22"/>
          <w:szCs w:val="22"/>
          <w:lang w:val="en-GB"/>
        </w:rPr>
        <w:t xml:space="preserve"> detailing the new system. </w:t>
      </w:r>
    </w:p>
    <w:p w:rsidR="004F5C00" w:rsidRPr="00DA698D" w:rsidRDefault="004F5C00" w:rsidP="00A04D2F">
      <w:pPr>
        <w:rPr>
          <w:rFonts w:ascii="Arial" w:hAnsi="Arial" w:cs="Arial"/>
          <w:sz w:val="22"/>
          <w:szCs w:val="22"/>
          <w:lang w:val="en-GB"/>
        </w:rPr>
      </w:pPr>
    </w:p>
    <w:p w:rsidR="004F5C00" w:rsidRPr="00DA698D" w:rsidRDefault="004F5C00" w:rsidP="00A04D2F">
      <w:pPr>
        <w:rPr>
          <w:rFonts w:ascii="Arial" w:hAnsi="Arial" w:cs="Arial"/>
          <w:sz w:val="22"/>
          <w:szCs w:val="22"/>
          <w:lang w:val="en-GB"/>
        </w:rPr>
      </w:pPr>
      <w:r w:rsidRPr="00DA698D">
        <w:rPr>
          <w:rFonts w:ascii="Arial" w:hAnsi="Arial" w:cs="Arial"/>
          <w:sz w:val="22"/>
          <w:szCs w:val="22"/>
        </w:rPr>
        <w:t xml:space="preserve">The DHT noted that </w:t>
      </w:r>
      <w:r w:rsidR="00A61D69">
        <w:rPr>
          <w:rFonts w:ascii="Arial" w:hAnsi="Arial" w:cs="Arial"/>
          <w:sz w:val="22"/>
          <w:szCs w:val="22"/>
        </w:rPr>
        <w:t>Routemap</w:t>
      </w:r>
      <w:r w:rsidRPr="00DA698D">
        <w:rPr>
          <w:rFonts w:ascii="Arial" w:hAnsi="Arial" w:cs="Arial"/>
          <w:sz w:val="22"/>
          <w:szCs w:val="22"/>
        </w:rPr>
        <w:t xml:space="preserve"> allowed for better streamlining and was easier to read and </w:t>
      </w:r>
      <w:r w:rsidR="00844DAE" w:rsidRPr="00DA698D">
        <w:rPr>
          <w:rFonts w:ascii="Arial" w:hAnsi="Arial" w:cs="Arial"/>
          <w:sz w:val="22"/>
          <w:szCs w:val="22"/>
        </w:rPr>
        <w:t xml:space="preserve">analyse. It provided a quick tool to review the </w:t>
      </w:r>
      <w:r w:rsidRPr="00DA698D">
        <w:rPr>
          <w:rFonts w:ascii="Arial" w:hAnsi="Arial" w:cs="Arial"/>
          <w:sz w:val="22"/>
          <w:szCs w:val="22"/>
        </w:rPr>
        <w:t>different levels of</w:t>
      </w:r>
      <w:r w:rsidR="00844DAE" w:rsidRPr="00DA698D">
        <w:rPr>
          <w:rFonts w:ascii="Arial" w:hAnsi="Arial" w:cs="Arial"/>
          <w:sz w:val="22"/>
          <w:szCs w:val="22"/>
        </w:rPr>
        <w:t xml:space="preserve"> the children and where targeted interventions were necessary helping to identify any trends as well as inform CPD or resource needs.  The School were currently working w</w:t>
      </w:r>
      <w:r w:rsidRPr="00DA698D">
        <w:rPr>
          <w:rFonts w:ascii="Arial" w:hAnsi="Arial" w:cs="Arial"/>
          <w:sz w:val="22"/>
          <w:szCs w:val="22"/>
        </w:rPr>
        <w:t>ith</w:t>
      </w:r>
      <w:r w:rsidR="00844DAE" w:rsidRPr="00DA698D">
        <w:rPr>
          <w:rFonts w:ascii="Arial" w:hAnsi="Arial" w:cs="Arial"/>
          <w:sz w:val="22"/>
          <w:szCs w:val="22"/>
        </w:rPr>
        <w:t xml:space="preserve"> other Infant Deputies to discuss and see how they could</w:t>
      </w:r>
      <w:r w:rsidRPr="00DA698D">
        <w:rPr>
          <w:rFonts w:ascii="Arial" w:hAnsi="Arial" w:cs="Arial"/>
          <w:sz w:val="22"/>
          <w:szCs w:val="22"/>
        </w:rPr>
        <w:t xml:space="preserve"> support development. </w:t>
      </w:r>
    </w:p>
    <w:p w:rsidR="0056535F" w:rsidRPr="00DA698D" w:rsidRDefault="0056535F" w:rsidP="00CE6770">
      <w:pPr>
        <w:rPr>
          <w:rFonts w:ascii="Arial" w:hAnsi="Arial" w:cs="Arial"/>
          <w:sz w:val="22"/>
          <w:szCs w:val="22"/>
          <w:lang w:val="en-GB"/>
        </w:rPr>
      </w:pPr>
    </w:p>
    <w:p w:rsidR="0056535F" w:rsidRPr="00DA698D" w:rsidRDefault="0056535F" w:rsidP="00CE6770">
      <w:pPr>
        <w:rPr>
          <w:rFonts w:ascii="Arial" w:hAnsi="Arial" w:cs="Arial"/>
          <w:sz w:val="22"/>
          <w:szCs w:val="22"/>
        </w:rPr>
      </w:pPr>
      <w:r w:rsidRPr="00DA698D">
        <w:rPr>
          <w:rFonts w:ascii="Arial" w:hAnsi="Arial" w:cs="Arial"/>
          <w:sz w:val="22"/>
          <w:szCs w:val="22"/>
        </w:rPr>
        <w:t>A Governor asked for further clarity on the number of SEN children listed in the documents and how they had been compared to national figures. It was suggested that the figures should be detailed in line with statistical first release. It was difficult to have a national comparison for the number of children listed as Monitored</w:t>
      </w:r>
      <w:r w:rsidR="001C59F8">
        <w:rPr>
          <w:rFonts w:ascii="Arial" w:hAnsi="Arial" w:cs="Arial"/>
          <w:sz w:val="22"/>
          <w:szCs w:val="22"/>
        </w:rPr>
        <w:t xml:space="preserve"> for example</w:t>
      </w:r>
      <w:r w:rsidRPr="00DA698D">
        <w:rPr>
          <w:rFonts w:ascii="Arial" w:hAnsi="Arial" w:cs="Arial"/>
          <w:sz w:val="22"/>
          <w:szCs w:val="22"/>
        </w:rPr>
        <w:t xml:space="preserve"> as there were no national figures for this. </w:t>
      </w:r>
    </w:p>
    <w:p w:rsidR="0056535F" w:rsidRPr="00DA698D" w:rsidRDefault="0056535F" w:rsidP="00CE6770">
      <w:pPr>
        <w:rPr>
          <w:rFonts w:ascii="Arial" w:hAnsi="Arial" w:cs="Arial"/>
          <w:sz w:val="22"/>
          <w:szCs w:val="22"/>
        </w:rPr>
      </w:pPr>
    </w:p>
    <w:p w:rsidR="0056535F" w:rsidRPr="00DA698D" w:rsidRDefault="0056535F" w:rsidP="00CE6770">
      <w:pPr>
        <w:rPr>
          <w:rFonts w:ascii="Arial" w:hAnsi="Arial" w:cs="Arial"/>
          <w:sz w:val="22"/>
          <w:szCs w:val="22"/>
        </w:rPr>
      </w:pPr>
      <w:r w:rsidRPr="00DA698D">
        <w:rPr>
          <w:rFonts w:ascii="Arial" w:hAnsi="Arial" w:cs="Arial"/>
          <w:sz w:val="22"/>
          <w:szCs w:val="22"/>
        </w:rPr>
        <w:t>It was noted that the School had 3.5% EHCP</w:t>
      </w:r>
      <w:r w:rsidR="001C59F8">
        <w:rPr>
          <w:rFonts w:ascii="Arial" w:hAnsi="Arial" w:cs="Arial"/>
          <w:sz w:val="22"/>
          <w:szCs w:val="22"/>
        </w:rPr>
        <w:t>s</w:t>
      </w:r>
      <w:r w:rsidRPr="00DA698D">
        <w:rPr>
          <w:rFonts w:ascii="Arial" w:hAnsi="Arial" w:cs="Arial"/>
          <w:sz w:val="22"/>
          <w:szCs w:val="22"/>
        </w:rPr>
        <w:t xml:space="preserve"> compared to a national figure of 1.4%. This was a </w:t>
      </w:r>
      <w:r w:rsidR="00CE6770" w:rsidRPr="00DA698D">
        <w:rPr>
          <w:rFonts w:ascii="Arial" w:hAnsi="Arial" w:cs="Arial"/>
          <w:sz w:val="22"/>
          <w:szCs w:val="22"/>
        </w:rPr>
        <w:t xml:space="preserve">huge challenge for </w:t>
      </w:r>
      <w:r w:rsidRPr="00DA698D">
        <w:rPr>
          <w:rFonts w:ascii="Arial" w:hAnsi="Arial" w:cs="Arial"/>
          <w:sz w:val="22"/>
          <w:szCs w:val="22"/>
        </w:rPr>
        <w:t>the S</w:t>
      </w:r>
      <w:r w:rsidR="00CE6770" w:rsidRPr="00DA698D">
        <w:rPr>
          <w:rFonts w:ascii="Arial" w:hAnsi="Arial" w:cs="Arial"/>
          <w:sz w:val="22"/>
          <w:szCs w:val="22"/>
        </w:rPr>
        <w:t xml:space="preserve">chool </w:t>
      </w:r>
      <w:r w:rsidR="001C59F8">
        <w:rPr>
          <w:rFonts w:ascii="Arial" w:hAnsi="Arial" w:cs="Arial"/>
          <w:sz w:val="22"/>
          <w:szCs w:val="22"/>
        </w:rPr>
        <w:t xml:space="preserve">ensuring </w:t>
      </w:r>
      <w:r w:rsidRPr="00DA698D">
        <w:rPr>
          <w:rFonts w:ascii="Arial" w:hAnsi="Arial" w:cs="Arial"/>
          <w:sz w:val="22"/>
          <w:szCs w:val="22"/>
        </w:rPr>
        <w:t xml:space="preserve">that those children could be supported alongside the support for the rest of the cohort of children. It was also important to ensure that staff were </w:t>
      </w:r>
      <w:r w:rsidR="001C59F8">
        <w:rPr>
          <w:rFonts w:ascii="Arial" w:hAnsi="Arial" w:cs="Arial"/>
          <w:sz w:val="22"/>
          <w:szCs w:val="22"/>
        </w:rPr>
        <w:t>given</w:t>
      </w:r>
      <w:r w:rsidRPr="00DA698D">
        <w:rPr>
          <w:rFonts w:ascii="Arial" w:hAnsi="Arial" w:cs="Arial"/>
          <w:sz w:val="22"/>
          <w:szCs w:val="22"/>
        </w:rPr>
        <w:t xml:space="preserve"> development</w:t>
      </w:r>
      <w:r w:rsidR="001C59F8">
        <w:rPr>
          <w:rFonts w:ascii="Arial" w:hAnsi="Arial" w:cs="Arial"/>
          <w:sz w:val="22"/>
          <w:szCs w:val="22"/>
        </w:rPr>
        <w:t xml:space="preserve"> opportunities</w:t>
      </w:r>
      <w:r w:rsidRPr="00DA698D">
        <w:rPr>
          <w:rFonts w:ascii="Arial" w:hAnsi="Arial" w:cs="Arial"/>
          <w:sz w:val="22"/>
          <w:szCs w:val="22"/>
        </w:rPr>
        <w:t xml:space="preserve"> and </w:t>
      </w:r>
      <w:r w:rsidR="001C59F8">
        <w:rPr>
          <w:rFonts w:ascii="Arial" w:hAnsi="Arial" w:cs="Arial"/>
          <w:sz w:val="22"/>
          <w:szCs w:val="22"/>
        </w:rPr>
        <w:t>abilities</w:t>
      </w:r>
      <w:r w:rsidRPr="00DA698D">
        <w:rPr>
          <w:rFonts w:ascii="Arial" w:hAnsi="Arial" w:cs="Arial"/>
          <w:sz w:val="22"/>
          <w:szCs w:val="22"/>
        </w:rPr>
        <w:t xml:space="preserve"> to manage those children effectively. </w:t>
      </w:r>
    </w:p>
    <w:p w:rsidR="004F5C00" w:rsidRPr="00DA698D" w:rsidRDefault="004F5C00" w:rsidP="00CE6770">
      <w:pPr>
        <w:rPr>
          <w:rFonts w:ascii="Arial" w:hAnsi="Arial" w:cs="Arial"/>
          <w:sz w:val="22"/>
          <w:szCs w:val="22"/>
        </w:rPr>
      </w:pPr>
    </w:p>
    <w:p w:rsidR="004F5C00" w:rsidRPr="00DA698D" w:rsidRDefault="004F5C00" w:rsidP="00CE6770">
      <w:pPr>
        <w:rPr>
          <w:rFonts w:ascii="Arial" w:hAnsi="Arial" w:cs="Arial"/>
          <w:sz w:val="22"/>
          <w:szCs w:val="22"/>
        </w:rPr>
      </w:pPr>
      <w:r w:rsidRPr="00DA698D">
        <w:rPr>
          <w:rFonts w:ascii="Arial" w:hAnsi="Arial" w:cs="Arial"/>
          <w:sz w:val="22"/>
          <w:szCs w:val="22"/>
        </w:rPr>
        <w:t xml:space="preserve">Governors </w:t>
      </w:r>
      <w:r w:rsidR="001C59F8">
        <w:rPr>
          <w:rFonts w:ascii="Arial" w:hAnsi="Arial" w:cs="Arial"/>
          <w:sz w:val="22"/>
          <w:szCs w:val="22"/>
        </w:rPr>
        <w:t>re iterated</w:t>
      </w:r>
      <w:r w:rsidRPr="00DA698D">
        <w:rPr>
          <w:rFonts w:ascii="Arial" w:hAnsi="Arial" w:cs="Arial"/>
          <w:sz w:val="22"/>
          <w:szCs w:val="22"/>
        </w:rPr>
        <w:t xml:space="preserve"> that students with EHCPs should be shared equally amongst Barnet schools. On 14 June a meeting was scheduled with the IHT and </w:t>
      </w:r>
      <w:r w:rsidR="00CE6770" w:rsidRPr="00762C67">
        <w:rPr>
          <w:rFonts w:ascii="Arial" w:hAnsi="Arial" w:cs="Arial"/>
          <w:sz w:val="22"/>
          <w:szCs w:val="22"/>
        </w:rPr>
        <w:t xml:space="preserve">Linda </w:t>
      </w:r>
      <w:r w:rsidR="005707A7" w:rsidRPr="00762C67">
        <w:rPr>
          <w:rFonts w:ascii="Arial" w:hAnsi="Arial" w:cs="Arial"/>
          <w:sz w:val="22"/>
          <w:szCs w:val="22"/>
        </w:rPr>
        <w:t xml:space="preserve">Orr and Helen Phelan </w:t>
      </w:r>
      <w:r w:rsidRPr="00DA698D">
        <w:rPr>
          <w:rFonts w:ascii="Arial" w:hAnsi="Arial" w:cs="Arial"/>
          <w:sz w:val="22"/>
          <w:szCs w:val="22"/>
        </w:rPr>
        <w:t xml:space="preserve">from the LA to discuss these concerns. It was noted that more children with EHCPs were set to join the School in September, increasing numbers to </w:t>
      </w:r>
      <w:r w:rsidR="005707A7">
        <w:rPr>
          <w:rFonts w:ascii="Arial" w:hAnsi="Arial" w:cs="Arial"/>
          <w:sz w:val="22"/>
          <w:szCs w:val="22"/>
        </w:rPr>
        <w:t>14 or 15</w:t>
      </w:r>
      <w:r w:rsidRPr="00DA698D">
        <w:rPr>
          <w:rFonts w:ascii="Arial" w:hAnsi="Arial" w:cs="Arial"/>
          <w:sz w:val="22"/>
          <w:szCs w:val="22"/>
        </w:rPr>
        <w:t xml:space="preserve"> </w:t>
      </w:r>
    </w:p>
    <w:p w:rsidR="004F5C00" w:rsidRPr="00DA698D" w:rsidRDefault="004F5C00" w:rsidP="00CE6770">
      <w:pPr>
        <w:rPr>
          <w:rFonts w:ascii="Arial" w:hAnsi="Arial" w:cs="Arial"/>
          <w:sz w:val="22"/>
          <w:szCs w:val="22"/>
        </w:rPr>
      </w:pPr>
    </w:p>
    <w:p w:rsidR="00A61D69" w:rsidRDefault="004F5C00" w:rsidP="00CE6770">
      <w:pPr>
        <w:rPr>
          <w:rFonts w:ascii="Arial" w:hAnsi="Arial" w:cs="Arial"/>
          <w:sz w:val="22"/>
          <w:szCs w:val="22"/>
        </w:rPr>
      </w:pPr>
      <w:r w:rsidRPr="00DA698D">
        <w:rPr>
          <w:rFonts w:ascii="Arial" w:hAnsi="Arial" w:cs="Arial"/>
          <w:sz w:val="22"/>
          <w:szCs w:val="22"/>
        </w:rPr>
        <w:t xml:space="preserve">A Governor enquired into whether a parent could </w:t>
      </w:r>
      <w:r w:rsidR="001C59F8" w:rsidRPr="00DA698D">
        <w:rPr>
          <w:rFonts w:ascii="Arial" w:hAnsi="Arial" w:cs="Arial"/>
          <w:sz w:val="22"/>
          <w:szCs w:val="22"/>
        </w:rPr>
        <w:t>choose</w:t>
      </w:r>
      <w:r w:rsidRPr="00DA698D">
        <w:rPr>
          <w:rFonts w:ascii="Arial" w:hAnsi="Arial" w:cs="Arial"/>
          <w:sz w:val="22"/>
          <w:szCs w:val="22"/>
        </w:rPr>
        <w:t xml:space="preserve"> the School specifically. It was noted that once the child had been registered as SEN then the parent could make a specific choice. The LA had been advising such parents about Brookland.</w:t>
      </w:r>
    </w:p>
    <w:p w:rsidR="00A61D69" w:rsidRDefault="00A61D69" w:rsidP="00CE6770">
      <w:pPr>
        <w:rPr>
          <w:rFonts w:ascii="Arial" w:hAnsi="Arial" w:cs="Arial"/>
          <w:sz w:val="22"/>
          <w:szCs w:val="22"/>
        </w:rPr>
      </w:pPr>
    </w:p>
    <w:p w:rsidR="004F5C00" w:rsidRPr="00DA698D" w:rsidRDefault="00A61D69" w:rsidP="00CE6770">
      <w:pPr>
        <w:rPr>
          <w:rFonts w:ascii="Arial" w:hAnsi="Arial" w:cs="Arial"/>
          <w:sz w:val="22"/>
          <w:szCs w:val="22"/>
        </w:rPr>
      </w:pPr>
      <w:r>
        <w:rPr>
          <w:rFonts w:ascii="Arial" w:hAnsi="Arial" w:cs="Arial"/>
          <w:sz w:val="22"/>
          <w:szCs w:val="22"/>
        </w:rPr>
        <w:t>Governors were reminded that t</w:t>
      </w:r>
      <w:r w:rsidR="004F5C00" w:rsidRPr="00DA698D">
        <w:rPr>
          <w:rFonts w:ascii="Arial" w:hAnsi="Arial" w:cs="Arial"/>
          <w:sz w:val="22"/>
          <w:szCs w:val="22"/>
        </w:rPr>
        <w:t xml:space="preserve">he School had to fund the first £10,000 for each child and there was concern that the uneven distribution at the School could affect the quality of learning for the rest of the children particularly with the limited resource available. </w:t>
      </w:r>
    </w:p>
    <w:p w:rsidR="004F5C00" w:rsidRPr="00DA698D" w:rsidRDefault="004F5C00" w:rsidP="00CE6770">
      <w:pPr>
        <w:rPr>
          <w:rFonts w:ascii="Arial" w:hAnsi="Arial" w:cs="Arial"/>
          <w:sz w:val="22"/>
          <w:szCs w:val="22"/>
        </w:rPr>
      </w:pPr>
    </w:p>
    <w:p w:rsidR="00844DAE" w:rsidRPr="00DA698D" w:rsidRDefault="00844DAE" w:rsidP="00CE6770">
      <w:pPr>
        <w:rPr>
          <w:rFonts w:ascii="Arial" w:hAnsi="Arial" w:cs="Arial"/>
          <w:sz w:val="22"/>
          <w:szCs w:val="22"/>
        </w:rPr>
      </w:pPr>
      <w:r w:rsidRPr="00DA698D">
        <w:rPr>
          <w:rFonts w:ascii="Arial" w:hAnsi="Arial" w:cs="Arial"/>
          <w:sz w:val="22"/>
          <w:szCs w:val="22"/>
        </w:rPr>
        <w:t>A Governor raised concern with the baseline of 66% of children in Reception not at GLD and 45% in the spring term and enquired into what action the School were taking to fill the gap for the following year especially as e</w:t>
      </w:r>
      <w:r w:rsidR="00A61D69">
        <w:rPr>
          <w:rFonts w:ascii="Arial" w:hAnsi="Arial" w:cs="Arial"/>
          <w:sz w:val="22"/>
          <w:szCs w:val="22"/>
        </w:rPr>
        <w:t xml:space="preserve">xpectations heightened in Y1. </w:t>
      </w:r>
    </w:p>
    <w:p w:rsidR="00844DAE" w:rsidRPr="00DA698D" w:rsidRDefault="00844DAE" w:rsidP="00CE6770">
      <w:pPr>
        <w:rPr>
          <w:rFonts w:ascii="Arial" w:hAnsi="Arial" w:cs="Arial"/>
          <w:sz w:val="22"/>
          <w:szCs w:val="22"/>
        </w:rPr>
      </w:pPr>
    </w:p>
    <w:p w:rsidR="00844DAE" w:rsidRPr="00DA698D" w:rsidRDefault="00844DAE" w:rsidP="00CE6770">
      <w:pPr>
        <w:rPr>
          <w:rFonts w:ascii="Arial" w:hAnsi="Arial" w:cs="Arial"/>
          <w:sz w:val="22"/>
          <w:szCs w:val="22"/>
        </w:rPr>
      </w:pPr>
      <w:r w:rsidRPr="00DA698D">
        <w:rPr>
          <w:rFonts w:ascii="Arial" w:hAnsi="Arial" w:cs="Arial"/>
          <w:sz w:val="22"/>
          <w:szCs w:val="22"/>
        </w:rPr>
        <w:t xml:space="preserve">The DHT noted that the cohort </w:t>
      </w:r>
      <w:r w:rsidR="001C59F8" w:rsidRPr="00DA698D">
        <w:rPr>
          <w:rFonts w:ascii="Arial" w:hAnsi="Arial" w:cs="Arial"/>
          <w:sz w:val="22"/>
          <w:szCs w:val="22"/>
        </w:rPr>
        <w:t>was</w:t>
      </w:r>
      <w:r w:rsidRPr="00DA698D">
        <w:rPr>
          <w:rFonts w:ascii="Arial" w:hAnsi="Arial" w:cs="Arial"/>
          <w:sz w:val="22"/>
          <w:szCs w:val="22"/>
        </w:rPr>
        <w:t xml:space="preserve"> quite low and that this</w:t>
      </w:r>
      <w:r w:rsidR="001C59F8">
        <w:rPr>
          <w:rFonts w:ascii="Arial" w:hAnsi="Arial" w:cs="Arial"/>
          <w:sz w:val="22"/>
          <w:szCs w:val="22"/>
        </w:rPr>
        <w:t xml:space="preserve"> was reviewed in more detail at</w:t>
      </w:r>
      <w:r w:rsidRPr="00DA698D">
        <w:rPr>
          <w:rFonts w:ascii="Arial" w:hAnsi="Arial" w:cs="Arial"/>
          <w:sz w:val="22"/>
          <w:szCs w:val="22"/>
        </w:rPr>
        <w:t xml:space="preserve"> Pupil Progress meetings. Interventions and provision were in place. </w:t>
      </w:r>
    </w:p>
    <w:p w:rsidR="00844DAE" w:rsidRPr="00DA698D" w:rsidRDefault="00844DAE" w:rsidP="00CE6770">
      <w:pPr>
        <w:rPr>
          <w:rFonts w:ascii="Arial" w:hAnsi="Arial" w:cs="Arial"/>
          <w:sz w:val="22"/>
          <w:szCs w:val="22"/>
        </w:rPr>
      </w:pPr>
    </w:p>
    <w:p w:rsidR="00844DAE" w:rsidRPr="00DA698D" w:rsidRDefault="00844DAE" w:rsidP="00CE6770">
      <w:pPr>
        <w:rPr>
          <w:rFonts w:ascii="Arial" w:hAnsi="Arial" w:cs="Arial"/>
          <w:sz w:val="22"/>
          <w:szCs w:val="22"/>
        </w:rPr>
      </w:pPr>
      <w:r w:rsidRPr="00DA698D">
        <w:rPr>
          <w:rFonts w:ascii="Arial" w:hAnsi="Arial" w:cs="Arial"/>
          <w:sz w:val="22"/>
          <w:szCs w:val="22"/>
        </w:rPr>
        <w:t xml:space="preserve">A Governor noted the high number of boys in Reception who had not achieved GLD and questioned whether the School were concerned with this. It was noted that the cohort was boy heavy, with 53 compared to 35 girls. This was discussed in detail in Pupil Progress meeting and each child RAG rated. </w:t>
      </w:r>
    </w:p>
    <w:p w:rsidR="00CE6770" w:rsidRPr="00DA698D" w:rsidRDefault="00CE6770" w:rsidP="00CE6770">
      <w:pPr>
        <w:rPr>
          <w:rFonts w:ascii="Arial" w:hAnsi="Arial" w:cs="Arial"/>
          <w:sz w:val="22"/>
          <w:szCs w:val="22"/>
        </w:rPr>
      </w:pPr>
    </w:p>
    <w:p w:rsidR="005571A2" w:rsidRPr="00DA698D" w:rsidRDefault="005571A2" w:rsidP="00CE6770">
      <w:pPr>
        <w:rPr>
          <w:rFonts w:ascii="Arial" w:hAnsi="Arial" w:cs="Arial"/>
          <w:sz w:val="22"/>
          <w:szCs w:val="22"/>
        </w:rPr>
      </w:pPr>
      <w:r w:rsidRPr="00DA698D">
        <w:rPr>
          <w:rFonts w:ascii="Arial" w:hAnsi="Arial" w:cs="Arial"/>
          <w:sz w:val="22"/>
          <w:szCs w:val="22"/>
        </w:rPr>
        <w:t xml:space="preserve">It was noted that 100% of </w:t>
      </w:r>
      <w:r w:rsidR="00CE6770" w:rsidRPr="00DA698D">
        <w:rPr>
          <w:rFonts w:ascii="Arial" w:hAnsi="Arial" w:cs="Arial"/>
          <w:sz w:val="22"/>
          <w:szCs w:val="22"/>
        </w:rPr>
        <w:t>SEN p</w:t>
      </w:r>
      <w:r w:rsidRPr="00DA698D">
        <w:rPr>
          <w:rFonts w:ascii="Arial" w:hAnsi="Arial" w:cs="Arial"/>
          <w:sz w:val="22"/>
          <w:szCs w:val="22"/>
        </w:rPr>
        <w:t xml:space="preserve">upils did not achieve </w:t>
      </w:r>
      <w:r w:rsidR="00A61D69" w:rsidRPr="00DA698D">
        <w:rPr>
          <w:rFonts w:ascii="Arial" w:hAnsi="Arial" w:cs="Arial"/>
          <w:sz w:val="22"/>
          <w:szCs w:val="22"/>
        </w:rPr>
        <w:t>GLD across</w:t>
      </w:r>
      <w:r w:rsidR="00CE6770" w:rsidRPr="00DA698D">
        <w:rPr>
          <w:rFonts w:ascii="Arial" w:hAnsi="Arial" w:cs="Arial"/>
          <w:sz w:val="22"/>
          <w:szCs w:val="22"/>
        </w:rPr>
        <w:t xml:space="preserve"> </w:t>
      </w:r>
      <w:r w:rsidRPr="00DA698D">
        <w:rPr>
          <w:rFonts w:ascii="Arial" w:hAnsi="Arial" w:cs="Arial"/>
          <w:sz w:val="22"/>
          <w:szCs w:val="22"/>
        </w:rPr>
        <w:t xml:space="preserve">the </w:t>
      </w:r>
      <w:r w:rsidR="00CE6770" w:rsidRPr="00DA698D">
        <w:rPr>
          <w:rFonts w:ascii="Arial" w:hAnsi="Arial" w:cs="Arial"/>
          <w:sz w:val="22"/>
          <w:szCs w:val="22"/>
        </w:rPr>
        <w:t>autumn and spring term</w:t>
      </w:r>
      <w:r w:rsidR="00A61D69">
        <w:rPr>
          <w:rFonts w:ascii="Arial" w:hAnsi="Arial" w:cs="Arial"/>
          <w:sz w:val="22"/>
          <w:szCs w:val="22"/>
        </w:rPr>
        <w:t xml:space="preserve"> and so the recording of their development was questioned. </w:t>
      </w:r>
    </w:p>
    <w:p w:rsidR="005571A2" w:rsidRPr="00DA698D" w:rsidRDefault="005571A2" w:rsidP="00CE6770">
      <w:pPr>
        <w:rPr>
          <w:rFonts w:ascii="Arial" w:hAnsi="Arial" w:cs="Arial"/>
          <w:sz w:val="22"/>
          <w:szCs w:val="22"/>
        </w:rPr>
      </w:pPr>
    </w:p>
    <w:p w:rsidR="005571A2" w:rsidRPr="00DA698D" w:rsidRDefault="00A61D69" w:rsidP="00CE6770">
      <w:pPr>
        <w:rPr>
          <w:rFonts w:ascii="Arial" w:hAnsi="Arial" w:cs="Arial"/>
          <w:sz w:val="22"/>
          <w:szCs w:val="22"/>
        </w:rPr>
      </w:pPr>
      <w:r>
        <w:rPr>
          <w:rFonts w:ascii="Arial" w:hAnsi="Arial" w:cs="Arial"/>
          <w:sz w:val="22"/>
          <w:szCs w:val="22"/>
        </w:rPr>
        <w:t>The DHT explained t</w:t>
      </w:r>
      <w:r w:rsidR="005571A2" w:rsidRPr="00DA698D">
        <w:rPr>
          <w:rFonts w:ascii="Arial" w:hAnsi="Arial" w:cs="Arial"/>
          <w:sz w:val="22"/>
          <w:szCs w:val="22"/>
        </w:rPr>
        <w:t xml:space="preserve">hat </w:t>
      </w:r>
      <w:r>
        <w:rPr>
          <w:rFonts w:ascii="Arial" w:hAnsi="Arial" w:cs="Arial"/>
          <w:sz w:val="22"/>
          <w:szCs w:val="22"/>
        </w:rPr>
        <w:t>t</w:t>
      </w:r>
      <w:r w:rsidR="005571A2" w:rsidRPr="00DA698D">
        <w:rPr>
          <w:rFonts w:ascii="Arial" w:hAnsi="Arial" w:cs="Arial"/>
          <w:sz w:val="22"/>
          <w:szCs w:val="22"/>
        </w:rPr>
        <w:t>his was tracked through Pupil Progress meetings. Because t</w:t>
      </w:r>
      <w:r>
        <w:rPr>
          <w:rFonts w:ascii="Arial" w:hAnsi="Arial" w:cs="Arial"/>
          <w:sz w:val="22"/>
          <w:szCs w:val="22"/>
        </w:rPr>
        <w:t>he gains were small, the system</w:t>
      </w:r>
      <w:r w:rsidR="005571A2" w:rsidRPr="00DA698D">
        <w:rPr>
          <w:rFonts w:ascii="Arial" w:hAnsi="Arial" w:cs="Arial"/>
          <w:sz w:val="22"/>
          <w:szCs w:val="22"/>
        </w:rPr>
        <w:t xml:space="preserve"> was unable to track this. The measure used in the School was more qualitative, using rapid, good and slow progress. This had not been included in the data circulated. A more subjective view was taken here with staff undergoing a lot of training and modera</w:t>
      </w:r>
      <w:r w:rsidR="001C59F8">
        <w:rPr>
          <w:rFonts w:ascii="Arial" w:hAnsi="Arial" w:cs="Arial"/>
          <w:sz w:val="22"/>
          <w:szCs w:val="22"/>
        </w:rPr>
        <w:t>tion</w:t>
      </w:r>
      <w:r w:rsidR="0087273F">
        <w:rPr>
          <w:rFonts w:ascii="Arial" w:hAnsi="Arial" w:cs="Arial"/>
          <w:sz w:val="22"/>
          <w:szCs w:val="22"/>
        </w:rPr>
        <w:t xml:space="preserve"> to ensure correct and accurate judgements</w:t>
      </w:r>
      <w:r w:rsidR="005571A2" w:rsidRPr="00DA698D">
        <w:rPr>
          <w:rFonts w:ascii="Arial" w:hAnsi="Arial" w:cs="Arial"/>
          <w:sz w:val="22"/>
          <w:szCs w:val="22"/>
        </w:rPr>
        <w:t xml:space="preserve">. </w:t>
      </w:r>
    </w:p>
    <w:p w:rsidR="005571A2" w:rsidRPr="00DA698D" w:rsidRDefault="005571A2" w:rsidP="00CE6770">
      <w:pPr>
        <w:rPr>
          <w:rFonts w:ascii="Arial" w:hAnsi="Arial" w:cs="Arial"/>
          <w:sz w:val="22"/>
          <w:szCs w:val="22"/>
        </w:rPr>
      </w:pPr>
    </w:p>
    <w:p w:rsidR="005571A2" w:rsidRPr="00DA698D" w:rsidRDefault="005571A2" w:rsidP="00CE6770">
      <w:pPr>
        <w:rPr>
          <w:rFonts w:ascii="Arial" w:hAnsi="Arial" w:cs="Arial"/>
          <w:sz w:val="22"/>
          <w:szCs w:val="22"/>
        </w:rPr>
      </w:pPr>
      <w:r w:rsidRPr="00DA698D">
        <w:rPr>
          <w:rFonts w:ascii="Arial" w:hAnsi="Arial" w:cs="Arial"/>
          <w:sz w:val="22"/>
          <w:szCs w:val="22"/>
        </w:rPr>
        <w:t xml:space="preserve">Carol Frankl noted that she would discuss this further with the DHT and Inclusion Leader at her next Link Visit. She would feed this back to the FGB. </w:t>
      </w:r>
    </w:p>
    <w:p w:rsidR="005571A2" w:rsidRPr="00DA698D" w:rsidRDefault="005571A2" w:rsidP="00CE6770">
      <w:pPr>
        <w:rPr>
          <w:rFonts w:ascii="Arial" w:hAnsi="Arial" w:cs="Arial"/>
          <w:sz w:val="22"/>
          <w:szCs w:val="22"/>
        </w:rPr>
      </w:pPr>
    </w:p>
    <w:p w:rsidR="00CE6770" w:rsidRPr="00DA698D" w:rsidRDefault="005571A2" w:rsidP="00CE6770">
      <w:pPr>
        <w:rPr>
          <w:rFonts w:ascii="Arial" w:hAnsi="Arial" w:cs="Arial"/>
          <w:b/>
          <w:i/>
          <w:sz w:val="22"/>
          <w:szCs w:val="22"/>
        </w:rPr>
      </w:pPr>
      <w:r w:rsidRPr="00DA698D">
        <w:rPr>
          <w:rFonts w:ascii="Arial" w:hAnsi="Arial" w:cs="Arial"/>
          <w:sz w:val="22"/>
          <w:szCs w:val="22"/>
        </w:rPr>
        <w:tab/>
      </w:r>
      <w:r w:rsidRPr="00DA698D">
        <w:rPr>
          <w:rFonts w:ascii="Arial" w:hAnsi="Arial" w:cs="Arial"/>
          <w:sz w:val="22"/>
          <w:szCs w:val="22"/>
        </w:rPr>
        <w:tab/>
      </w:r>
      <w:r w:rsidRPr="00DA698D">
        <w:rPr>
          <w:rFonts w:ascii="Arial" w:hAnsi="Arial" w:cs="Arial"/>
          <w:sz w:val="22"/>
          <w:szCs w:val="22"/>
        </w:rPr>
        <w:tab/>
      </w:r>
      <w:r w:rsidRPr="00DA698D">
        <w:rPr>
          <w:rFonts w:ascii="Arial" w:hAnsi="Arial" w:cs="Arial"/>
          <w:sz w:val="22"/>
          <w:szCs w:val="22"/>
        </w:rPr>
        <w:tab/>
      </w:r>
      <w:r w:rsidRPr="00DA698D">
        <w:rPr>
          <w:rFonts w:ascii="Arial" w:hAnsi="Arial" w:cs="Arial"/>
          <w:sz w:val="22"/>
          <w:szCs w:val="22"/>
        </w:rPr>
        <w:tab/>
      </w:r>
      <w:r w:rsidRPr="00DA698D">
        <w:rPr>
          <w:rFonts w:ascii="Arial" w:hAnsi="Arial" w:cs="Arial"/>
          <w:sz w:val="22"/>
          <w:szCs w:val="22"/>
        </w:rPr>
        <w:tab/>
      </w:r>
      <w:r w:rsidRPr="00DA698D">
        <w:rPr>
          <w:rFonts w:ascii="Arial" w:hAnsi="Arial" w:cs="Arial"/>
          <w:sz w:val="22"/>
          <w:szCs w:val="22"/>
        </w:rPr>
        <w:tab/>
      </w:r>
      <w:r w:rsidRPr="00DA698D">
        <w:rPr>
          <w:rFonts w:ascii="Arial" w:hAnsi="Arial" w:cs="Arial"/>
          <w:sz w:val="22"/>
          <w:szCs w:val="22"/>
        </w:rPr>
        <w:tab/>
      </w:r>
      <w:r w:rsidRPr="00DA698D">
        <w:rPr>
          <w:rFonts w:ascii="Arial" w:hAnsi="Arial" w:cs="Arial"/>
          <w:b/>
          <w:i/>
          <w:sz w:val="22"/>
          <w:szCs w:val="22"/>
        </w:rPr>
        <w:t xml:space="preserve">Action: Carol Frankl </w:t>
      </w:r>
    </w:p>
    <w:p w:rsidR="00CE6770" w:rsidRPr="00DA698D" w:rsidRDefault="00CE6770" w:rsidP="00A04D2F">
      <w:pPr>
        <w:rPr>
          <w:rFonts w:ascii="Arial" w:hAnsi="Arial" w:cs="Arial"/>
          <w:sz w:val="22"/>
          <w:szCs w:val="22"/>
          <w:lang w:val="en-GB"/>
        </w:rPr>
      </w:pPr>
    </w:p>
    <w:p w:rsidR="00FE082B" w:rsidRPr="00DA698D" w:rsidRDefault="00FE082B" w:rsidP="00A04D2F">
      <w:pPr>
        <w:rPr>
          <w:rFonts w:ascii="Arial" w:hAnsi="Arial" w:cs="Arial"/>
          <w:sz w:val="22"/>
          <w:szCs w:val="22"/>
          <w:lang w:val="en-GB"/>
        </w:rPr>
      </w:pPr>
    </w:p>
    <w:p w:rsidR="00FE082B" w:rsidRPr="00DA698D" w:rsidRDefault="00FE082B" w:rsidP="00A04D2F">
      <w:pPr>
        <w:rPr>
          <w:rFonts w:ascii="Arial" w:hAnsi="Arial" w:cs="Arial"/>
          <w:sz w:val="22"/>
          <w:szCs w:val="22"/>
          <w:lang w:val="en-GB"/>
        </w:rPr>
      </w:pPr>
      <w:r w:rsidRPr="00DA698D">
        <w:rPr>
          <w:rFonts w:ascii="Arial" w:hAnsi="Arial" w:cs="Arial"/>
          <w:sz w:val="22"/>
          <w:szCs w:val="22"/>
          <w:lang w:val="en-GB"/>
        </w:rPr>
        <w:t>The IHT was thanked for her</w:t>
      </w:r>
      <w:r w:rsidR="00DA698D">
        <w:rPr>
          <w:rFonts w:ascii="Arial" w:hAnsi="Arial" w:cs="Arial"/>
          <w:sz w:val="22"/>
          <w:szCs w:val="22"/>
          <w:lang w:val="en-GB"/>
        </w:rPr>
        <w:t xml:space="preserve"> informative and </w:t>
      </w:r>
      <w:r w:rsidR="0087273F">
        <w:rPr>
          <w:rFonts w:ascii="Arial" w:hAnsi="Arial" w:cs="Arial"/>
          <w:sz w:val="22"/>
          <w:szCs w:val="22"/>
          <w:lang w:val="en-GB"/>
        </w:rPr>
        <w:t>succinct</w:t>
      </w:r>
      <w:r w:rsidRPr="00DA698D">
        <w:rPr>
          <w:rFonts w:ascii="Arial" w:hAnsi="Arial" w:cs="Arial"/>
          <w:sz w:val="22"/>
          <w:szCs w:val="22"/>
          <w:lang w:val="en-GB"/>
        </w:rPr>
        <w:t xml:space="preserve"> report. </w:t>
      </w:r>
    </w:p>
    <w:p w:rsidR="003979DA" w:rsidRPr="00DA698D" w:rsidRDefault="003979DA" w:rsidP="00A04D2F">
      <w:pPr>
        <w:rPr>
          <w:rFonts w:ascii="Arial" w:hAnsi="Arial" w:cs="Arial"/>
          <w:sz w:val="22"/>
          <w:szCs w:val="22"/>
          <w:lang w:val="en-GB"/>
        </w:rPr>
      </w:pPr>
    </w:p>
    <w:p w:rsidR="00A04D2F" w:rsidRPr="00DA698D" w:rsidRDefault="00A04D2F" w:rsidP="00A04D2F">
      <w:pPr>
        <w:rPr>
          <w:rFonts w:ascii="Arial" w:hAnsi="Arial" w:cs="Arial"/>
          <w:b/>
          <w:sz w:val="22"/>
          <w:szCs w:val="22"/>
          <w:lang w:val="en-GB"/>
        </w:rPr>
      </w:pPr>
      <w:r w:rsidRPr="00DA698D">
        <w:rPr>
          <w:rFonts w:ascii="Arial" w:hAnsi="Arial" w:cs="Arial"/>
          <w:b/>
          <w:sz w:val="22"/>
          <w:szCs w:val="22"/>
          <w:lang w:val="en-GB"/>
        </w:rPr>
        <w:t>Junior Headteacher report</w:t>
      </w:r>
    </w:p>
    <w:p w:rsidR="00FE082B" w:rsidRPr="00DA698D" w:rsidRDefault="00FE082B" w:rsidP="00A04D2F">
      <w:pPr>
        <w:rPr>
          <w:rFonts w:ascii="Arial" w:hAnsi="Arial" w:cs="Arial"/>
          <w:sz w:val="22"/>
          <w:szCs w:val="22"/>
          <w:lang w:val="en-GB"/>
        </w:rPr>
      </w:pPr>
    </w:p>
    <w:p w:rsidR="00FE082B" w:rsidRPr="00DA698D" w:rsidRDefault="00FE082B" w:rsidP="00A04D2F">
      <w:pPr>
        <w:rPr>
          <w:rFonts w:ascii="Arial" w:hAnsi="Arial" w:cs="Arial"/>
          <w:sz w:val="22"/>
          <w:szCs w:val="22"/>
          <w:lang w:val="en-GB"/>
        </w:rPr>
      </w:pPr>
      <w:r w:rsidRPr="00DA698D">
        <w:rPr>
          <w:rFonts w:ascii="Arial" w:hAnsi="Arial" w:cs="Arial"/>
          <w:sz w:val="22"/>
          <w:szCs w:val="22"/>
          <w:lang w:val="en-GB"/>
        </w:rPr>
        <w:t xml:space="preserve">Copies of the Junior Headteacher report, circulated prior to the meeting, was received and noted by the Governors. </w:t>
      </w:r>
    </w:p>
    <w:p w:rsidR="00FE082B" w:rsidRPr="00DA698D" w:rsidRDefault="00FE082B" w:rsidP="00A04D2F">
      <w:pPr>
        <w:rPr>
          <w:rFonts w:ascii="Arial" w:hAnsi="Arial" w:cs="Arial"/>
          <w:sz w:val="22"/>
          <w:szCs w:val="22"/>
          <w:lang w:val="en-GB"/>
        </w:rPr>
      </w:pPr>
    </w:p>
    <w:p w:rsidR="00FE082B" w:rsidRPr="00DA698D" w:rsidRDefault="00FE082B" w:rsidP="00A04D2F">
      <w:pPr>
        <w:rPr>
          <w:rFonts w:ascii="Arial" w:hAnsi="Arial" w:cs="Arial"/>
          <w:sz w:val="22"/>
          <w:szCs w:val="22"/>
          <w:u w:val="single"/>
          <w:lang w:val="en-GB"/>
        </w:rPr>
      </w:pPr>
      <w:r w:rsidRPr="00DA698D">
        <w:rPr>
          <w:rFonts w:ascii="Arial" w:hAnsi="Arial" w:cs="Arial"/>
          <w:sz w:val="22"/>
          <w:szCs w:val="22"/>
          <w:u w:val="single"/>
          <w:lang w:val="en-GB"/>
        </w:rPr>
        <w:t>Teaching, Learning and Assessment</w:t>
      </w:r>
    </w:p>
    <w:p w:rsidR="00FE082B" w:rsidRPr="00DA698D" w:rsidRDefault="00FE082B" w:rsidP="00A04D2F">
      <w:pPr>
        <w:rPr>
          <w:rFonts w:ascii="Arial" w:hAnsi="Arial" w:cs="Arial"/>
          <w:sz w:val="22"/>
          <w:szCs w:val="22"/>
          <w:lang w:val="en-GB"/>
        </w:rPr>
      </w:pPr>
    </w:p>
    <w:p w:rsidR="00FE082B" w:rsidRPr="00DA698D" w:rsidRDefault="00FE082B" w:rsidP="00A04D2F">
      <w:pPr>
        <w:rPr>
          <w:rFonts w:ascii="Arial" w:hAnsi="Arial" w:cs="Arial"/>
          <w:sz w:val="22"/>
          <w:szCs w:val="22"/>
          <w:lang w:val="en-GB"/>
        </w:rPr>
      </w:pPr>
      <w:r w:rsidRPr="00DA698D">
        <w:rPr>
          <w:rFonts w:ascii="Arial" w:hAnsi="Arial" w:cs="Arial"/>
          <w:sz w:val="22"/>
          <w:szCs w:val="22"/>
          <w:lang w:val="en-GB"/>
        </w:rPr>
        <w:t xml:space="preserve">The JHT confirmed that all Teachers had been formally observed by the Teacher responsible for their appraisal. </w:t>
      </w:r>
      <w:r w:rsidR="00204D64" w:rsidRPr="00DA698D">
        <w:rPr>
          <w:rFonts w:ascii="Arial" w:hAnsi="Arial" w:cs="Arial"/>
          <w:sz w:val="22"/>
          <w:szCs w:val="22"/>
          <w:lang w:val="en-GB"/>
        </w:rPr>
        <w:t xml:space="preserve">Observations had focused on the SDP priorities of 1. Feedback and 2. Progression in key subject based skills including greater depth. All lessons were judged to have demonstrated good or better practice (of these, 50% were judged to demonstrate outstanding practice). </w:t>
      </w:r>
    </w:p>
    <w:p w:rsidR="00204D64" w:rsidRPr="00DA698D" w:rsidRDefault="00204D64" w:rsidP="00A04D2F">
      <w:pPr>
        <w:rPr>
          <w:rFonts w:ascii="Arial" w:hAnsi="Arial" w:cs="Arial"/>
          <w:sz w:val="22"/>
          <w:szCs w:val="22"/>
          <w:lang w:val="en-GB"/>
        </w:rPr>
      </w:pPr>
    </w:p>
    <w:p w:rsidR="00204D64" w:rsidRPr="00DA698D" w:rsidRDefault="00204D64" w:rsidP="00A04D2F">
      <w:pPr>
        <w:rPr>
          <w:rFonts w:ascii="Arial" w:hAnsi="Arial" w:cs="Arial"/>
          <w:sz w:val="22"/>
          <w:szCs w:val="22"/>
          <w:lang w:val="en-GB"/>
        </w:rPr>
      </w:pPr>
      <w:r w:rsidRPr="00DA698D">
        <w:rPr>
          <w:rFonts w:ascii="Arial" w:hAnsi="Arial" w:cs="Arial"/>
          <w:sz w:val="22"/>
          <w:szCs w:val="22"/>
          <w:lang w:val="en-GB"/>
        </w:rPr>
        <w:t xml:space="preserve">There had also been a number of training sessions and external professional meetings attended by staff. These were detailed in the report. At the January INSET, time was spent on ladder safety and fire awareness training. The </w:t>
      </w:r>
      <w:r w:rsidR="004921B4" w:rsidRPr="00DA698D">
        <w:rPr>
          <w:rFonts w:ascii="Arial" w:hAnsi="Arial" w:cs="Arial"/>
          <w:sz w:val="22"/>
          <w:szCs w:val="22"/>
          <w:lang w:val="en-GB"/>
        </w:rPr>
        <w:t>mid-year</w:t>
      </w:r>
      <w:r w:rsidRPr="00DA698D">
        <w:rPr>
          <w:rFonts w:ascii="Arial" w:hAnsi="Arial" w:cs="Arial"/>
          <w:sz w:val="22"/>
          <w:szCs w:val="22"/>
          <w:lang w:val="en-GB"/>
        </w:rPr>
        <w:t xml:space="preserve"> review of the SDP had been shared with Governors during the Curriculum Tea. Success criteria and writing genres. G&amp;T and the NACE award, assessment and tracking were also areas covered in Teacher INSET this term. </w:t>
      </w:r>
    </w:p>
    <w:p w:rsidR="004921B4" w:rsidRPr="00DA698D" w:rsidRDefault="004921B4" w:rsidP="004921B4">
      <w:pPr>
        <w:rPr>
          <w:rFonts w:ascii="Arial" w:hAnsi="Arial" w:cs="Arial"/>
          <w:sz w:val="22"/>
          <w:szCs w:val="22"/>
          <w:lang w:val="en-GB"/>
        </w:rPr>
      </w:pPr>
    </w:p>
    <w:p w:rsidR="004921B4" w:rsidRPr="00DA698D" w:rsidRDefault="004921B4" w:rsidP="004921B4">
      <w:pPr>
        <w:rPr>
          <w:rFonts w:ascii="Arial" w:hAnsi="Arial" w:cs="Arial"/>
          <w:sz w:val="22"/>
          <w:szCs w:val="22"/>
          <w:lang w:eastAsia="en-GB"/>
        </w:rPr>
      </w:pPr>
      <w:r w:rsidRPr="00DA698D">
        <w:rPr>
          <w:rFonts w:ascii="Arial" w:hAnsi="Arial" w:cs="Arial"/>
          <w:sz w:val="22"/>
          <w:szCs w:val="22"/>
          <w:lang w:eastAsia="en-GB"/>
        </w:rPr>
        <w:t xml:space="preserve">A Governor enquired into how the learning from the events/sessions mentioned had or would be applied to teaching and learning as well as other aspects of school life. The JHT explained that teaching and learning remained very important to the SDP, informing it as well as staff meetings.  </w:t>
      </w:r>
      <w:r w:rsidRPr="001C59F8">
        <w:rPr>
          <w:rFonts w:ascii="Arial" w:hAnsi="Arial" w:cs="Arial"/>
          <w:sz w:val="22"/>
          <w:szCs w:val="22"/>
          <w:highlight w:val="yellow"/>
          <w:lang w:eastAsia="en-GB"/>
        </w:rPr>
        <w:t>Memory focus was covered in one of the last sessions, as mentioned in the new Ofsted framework and would be built into the next SDP</w:t>
      </w:r>
      <w:r w:rsidRPr="00DA698D">
        <w:rPr>
          <w:rFonts w:ascii="Arial" w:hAnsi="Arial" w:cs="Arial"/>
          <w:sz w:val="22"/>
          <w:szCs w:val="22"/>
          <w:lang w:eastAsia="en-GB"/>
        </w:rPr>
        <w:t xml:space="preserve">. She added that the HT and DHT Conferences were more personal to the SLT role and wellbeing this year. The next conference was more focused on the new Ofsted framework and the curriculum. </w:t>
      </w:r>
    </w:p>
    <w:p w:rsidR="004921B4" w:rsidRPr="00DA698D" w:rsidRDefault="004921B4" w:rsidP="004921B4">
      <w:pPr>
        <w:rPr>
          <w:rFonts w:ascii="Arial" w:hAnsi="Arial" w:cs="Arial"/>
          <w:sz w:val="22"/>
          <w:szCs w:val="22"/>
          <w:lang w:eastAsia="en-GB"/>
        </w:rPr>
      </w:pPr>
    </w:p>
    <w:p w:rsidR="004921B4" w:rsidRPr="00DA698D" w:rsidRDefault="004921B4" w:rsidP="004921B4">
      <w:pPr>
        <w:rPr>
          <w:rFonts w:ascii="Arial" w:hAnsi="Arial" w:cs="Arial"/>
          <w:sz w:val="22"/>
          <w:szCs w:val="22"/>
          <w:lang w:eastAsia="en-GB"/>
        </w:rPr>
      </w:pPr>
      <w:r w:rsidRPr="00DA698D">
        <w:rPr>
          <w:rFonts w:ascii="Arial" w:hAnsi="Arial" w:cs="Arial"/>
          <w:sz w:val="22"/>
          <w:szCs w:val="22"/>
          <w:lang w:eastAsia="en-GB"/>
        </w:rPr>
        <w:t xml:space="preserve">Following a Governor question, the JHT explained that the five minute slots introduced at the start of staff meetings covered such areas as water colour painting, PE lessons and a discussion of a research article in Maths. </w:t>
      </w:r>
    </w:p>
    <w:p w:rsidR="00204D64" w:rsidRPr="00DA698D" w:rsidRDefault="00204D64" w:rsidP="00A04D2F">
      <w:pPr>
        <w:rPr>
          <w:rFonts w:ascii="Arial" w:hAnsi="Arial" w:cs="Arial"/>
          <w:sz w:val="22"/>
          <w:szCs w:val="22"/>
          <w:lang w:val="en-GB"/>
        </w:rPr>
      </w:pPr>
    </w:p>
    <w:p w:rsidR="00204D64" w:rsidRPr="00DA698D" w:rsidRDefault="00204D64" w:rsidP="00A04D2F">
      <w:pPr>
        <w:rPr>
          <w:rFonts w:ascii="Arial" w:hAnsi="Arial" w:cs="Arial"/>
          <w:sz w:val="22"/>
          <w:szCs w:val="22"/>
          <w:u w:val="single"/>
          <w:lang w:val="en-GB"/>
        </w:rPr>
      </w:pPr>
      <w:r w:rsidRPr="00DA698D">
        <w:rPr>
          <w:rFonts w:ascii="Arial" w:hAnsi="Arial" w:cs="Arial"/>
          <w:sz w:val="22"/>
          <w:szCs w:val="22"/>
          <w:u w:val="single"/>
          <w:lang w:val="en-GB"/>
        </w:rPr>
        <w:t>Leadership and Management</w:t>
      </w:r>
    </w:p>
    <w:p w:rsidR="00204D64" w:rsidRPr="00DA698D" w:rsidRDefault="00204D64" w:rsidP="00A04D2F">
      <w:pPr>
        <w:rPr>
          <w:rFonts w:ascii="Arial" w:hAnsi="Arial" w:cs="Arial"/>
          <w:sz w:val="22"/>
          <w:szCs w:val="22"/>
          <w:lang w:val="en-GB"/>
        </w:rPr>
      </w:pPr>
    </w:p>
    <w:p w:rsidR="00204D64" w:rsidRPr="00DA698D" w:rsidRDefault="00204D64" w:rsidP="00A04D2F">
      <w:pPr>
        <w:rPr>
          <w:rFonts w:ascii="Arial" w:hAnsi="Arial" w:cs="Arial"/>
          <w:sz w:val="22"/>
          <w:szCs w:val="22"/>
          <w:lang w:val="en-GB"/>
        </w:rPr>
      </w:pPr>
      <w:r w:rsidRPr="00DA698D">
        <w:rPr>
          <w:rFonts w:ascii="Arial" w:hAnsi="Arial" w:cs="Arial"/>
          <w:sz w:val="22"/>
          <w:szCs w:val="22"/>
          <w:lang w:val="en-GB"/>
        </w:rPr>
        <w:t xml:space="preserve">Midyear reviews were held with Teaching staff for appraisal purposes. All of the TA team met the targets set and 95% demonstrated a high standard of practice in their observations. </w:t>
      </w:r>
    </w:p>
    <w:p w:rsidR="007F5EE3" w:rsidRPr="00DA698D" w:rsidRDefault="007F5EE3" w:rsidP="00A04D2F">
      <w:pPr>
        <w:rPr>
          <w:rFonts w:ascii="Arial" w:hAnsi="Arial" w:cs="Arial"/>
          <w:sz w:val="22"/>
          <w:szCs w:val="22"/>
          <w:lang w:val="en-GB"/>
        </w:rPr>
      </w:pPr>
    </w:p>
    <w:p w:rsidR="007F5EE3" w:rsidRPr="00DA698D" w:rsidRDefault="007F5EE3" w:rsidP="00A04D2F">
      <w:pPr>
        <w:rPr>
          <w:rFonts w:ascii="Arial" w:hAnsi="Arial" w:cs="Arial"/>
          <w:sz w:val="22"/>
          <w:szCs w:val="22"/>
          <w:lang w:val="en-GB"/>
        </w:rPr>
      </w:pPr>
      <w:r w:rsidRPr="00DA698D">
        <w:rPr>
          <w:rFonts w:ascii="Arial" w:hAnsi="Arial" w:cs="Arial"/>
          <w:sz w:val="22"/>
          <w:szCs w:val="22"/>
          <w:lang w:val="en-GB"/>
        </w:rPr>
        <w:t xml:space="preserve">As of March 2019, there were 39 children on the School’s wellbeing monitoring list, 19 on the concerns list and one in the care of </w:t>
      </w:r>
      <w:r w:rsidR="001C59F8">
        <w:rPr>
          <w:rFonts w:ascii="Arial" w:hAnsi="Arial" w:cs="Arial"/>
          <w:sz w:val="22"/>
          <w:szCs w:val="22"/>
          <w:lang w:val="en-GB"/>
        </w:rPr>
        <w:t>the Local Authority (LA) who had</w:t>
      </w:r>
      <w:r w:rsidRPr="00DA698D">
        <w:rPr>
          <w:rFonts w:ascii="Arial" w:hAnsi="Arial" w:cs="Arial"/>
          <w:sz w:val="22"/>
          <w:szCs w:val="22"/>
          <w:lang w:val="en-GB"/>
        </w:rPr>
        <w:t xml:space="preserve"> a long term foster placement. </w:t>
      </w:r>
    </w:p>
    <w:p w:rsidR="007F5EE3" w:rsidRPr="00DA698D" w:rsidRDefault="007F5EE3" w:rsidP="00A04D2F">
      <w:pPr>
        <w:rPr>
          <w:rFonts w:ascii="Arial" w:hAnsi="Arial" w:cs="Arial"/>
          <w:sz w:val="22"/>
          <w:szCs w:val="22"/>
          <w:lang w:val="en-GB"/>
        </w:rPr>
      </w:pPr>
    </w:p>
    <w:p w:rsidR="007F5EE3" w:rsidRPr="00DA698D" w:rsidRDefault="007F5EE3" w:rsidP="00A04D2F">
      <w:pPr>
        <w:rPr>
          <w:rFonts w:ascii="Arial" w:hAnsi="Arial" w:cs="Arial"/>
          <w:sz w:val="22"/>
          <w:szCs w:val="22"/>
          <w:u w:val="single"/>
          <w:lang w:val="en-GB"/>
        </w:rPr>
      </w:pPr>
      <w:r w:rsidRPr="00DA698D">
        <w:rPr>
          <w:rFonts w:ascii="Arial" w:hAnsi="Arial" w:cs="Arial"/>
          <w:sz w:val="22"/>
          <w:szCs w:val="22"/>
          <w:u w:val="single"/>
          <w:lang w:val="en-GB"/>
        </w:rPr>
        <w:t>Personal Development, Behaviour and Welfare</w:t>
      </w:r>
    </w:p>
    <w:p w:rsidR="007F5EE3" w:rsidRPr="00DA698D" w:rsidRDefault="007F5EE3" w:rsidP="00A04D2F">
      <w:pPr>
        <w:rPr>
          <w:rFonts w:ascii="Arial" w:hAnsi="Arial" w:cs="Arial"/>
          <w:sz w:val="22"/>
          <w:szCs w:val="22"/>
          <w:lang w:val="en-GB"/>
        </w:rPr>
      </w:pPr>
    </w:p>
    <w:p w:rsidR="007F5EE3" w:rsidRPr="00DA698D" w:rsidRDefault="007F5EE3" w:rsidP="00A04D2F">
      <w:pPr>
        <w:rPr>
          <w:rFonts w:ascii="Arial" w:hAnsi="Arial" w:cs="Arial"/>
          <w:sz w:val="22"/>
          <w:szCs w:val="22"/>
          <w:lang w:val="en-GB"/>
        </w:rPr>
      </w:pPr>
      <w:r w:rsidRPr="00DA698D">
        <w:rPr>
          <w:rFonts w:ascii="Arial" w:hAnsi="Arial" w:cs="Arial"/>
          <w:sz w:val="22"/>
          <w:szCs w:val="22"/>
          <w:lang w:val="en-GB"/>
        </w:rPr>
        <w:t xml:space="preserve">Rich opportunities </w:t>
      </w:r>
      <w:r w:rsidR="0087273F">
        <w:rPr>
          <w:rFonts w:ascii="Arial" w:hAnsi="Arial" w:cs="Arial"/>
          <w:sz w:val="22"/>
          <w:szCs w:val="22"/>
          <w:lang w:val="en-GB"/>
        </w:rPr>
        <w:t>we</w:t>
      </w:r>
      <w:r w:rsidRPr="00DA698D">
        <w:rPr>
          <w:rFonts w:ascii="Arial" w:hAnsi="Arial" w:cs="Arial"/>
          <w:sz w:val="22"/>
          <w:szCs w:val="22"/>
          <w:lang w:val="en-GB"/>
        </w:rPr>
        <w:t xml:space="preserve">re continued to be provided for the children, helping to develop their spiritual, moral, social and cultural knowledge and understanding. The School also continued to play a role in supporting the local community, supporting charities such as Homeless Action in Barnet and the North London Hospice. </w:t>
      </w:r>
    </w:p>
    <w:p w:rsidR="004921B4" w:rsidRPr="00DA698D" w:rsidRDefault="004921B4" w:rsidP="00A04D2F">
      <w:pPr>
        <w:rPr>
          <w:rFonts w:ascii="Arial" w:hAnsi="Arial" w:cs="Arial"/>
          <w:sz w:val="22"/>
          <w:szCs w:val="22"/>
          <w:lang w:val="en-GB"/>
        </w:rPr>
      </w:pPr>
    </w:p>
    <w:p w:rsidR="00C6406D" w:rsidRPr="00DA698D" w:rsidRDefault="004921B4" w:rsidP="00C6406D">
      <w:pPr>
        <w:rPr>
          <w:rFonts w:ascii="Arial" w:hAnsi="Arial" w:cs="Arial"/>
          <w:sz w:val="22"/>
          <w:szCs w:val="22"/>
          <w:lang w:eastAsia="en-GB"/>
        </w:rPr>
      </w:pPr>
      <w:r w:rsidRPr="00DA698D">
        <w:rPr>
          <w:rFonts w:ascii="Arial" w:hAnsi="Arial" w:cs="Arial"/>
          <w:sz w:val="22"/>
          <w:szCs w:val="22"/>
          <w:lang w:val="en-GB"/>
        </w:rPr>
        <w:t>The School had a</w:t>
      </w:r>
      <w:r w:rsidR="00C6406D" w:rsidRPr="00DA698D">
        <w:rPr>
          <w:rFonts w:ascii="Arial" w:hAnsi="Arial" w:cs="Arial"/>
          <w:sz w:val="22"/>
          <w:szCs w:val="22"/>
          <w:lang w:val="en-GB"/>
        </w:rPr>
        <w:t xml:space="preserve">lso undertaken a Healthy School focus week funded through the PE grant. Following a Governor question, the JHT explained that those areas that may form part of the regular curriculum included such things as the </w:t>
      </w:r>
      <w:r w:rsidR="00C6406D" w:rsidRPr="00DA698D">
        <w:rPr>
          <w:rFonts w:ascii="Arial" w:hAnsi="Arial" w:cs="Arial"/>
          <w:sz w:val="22"/>
          <w:szCs w:val="22"/>
          <w:lang w:eastAsia="en-GB"/>
        </w:rPr>
        <w:t xml:space="preserve">Golden Mile, Body image lessons, Zones of regulation, healthy mind- sleep, relaxation </w:t>
      </w:r>
      <w:r w:rsidR="00DA698D" w:rsidRPr="00DA698D">
        <w:rPr>
          <w:rFonts w:ascii="Arial" w:hAnsi="Arial" w:cs="Arial"/>
          <w:sz w:val="22"/>
          <w:szCs w:val="22"/>
          <w:lang w:eastAsia="en-GB"/>
        </w:rPr>
        <w:t>etc.</w:t>
      </w:r>
      <w:r w:rsidR="00C6406D" w:rsidRPr="00DA698D">
        <w:rPr>
          <w:rFonts w:ascii="Arial" w:hAnsi="Arial" w:cs="Arial"/>
          <w:sz w:val="22"/>
          <w:szCs w:val="22"/>
          <w:lang w:eastAsia="en-GB"/>
        </w:rPr>
        <w:t xml:space="preserve"> </w:t>
      </w:r>
    </w:p>
    <w:p w:rsidR="007F5EE3" w:rsidRPr="00DA698D" w:rsidRDefault="007F5EE3" w:rsidP="00A04D2F">
      <w:pPr>
        <w:rPr>
          <w:rFonts w:ascii="Arial" w:hAnsi="Arial" w:cs="Arial"/>
          <w:sz w:val="22"/>
          <w:szCs w:val="22"/>
          <w:lang w:val="en-GB"/>
        </w:rPr>
      </w:pPr>
    </w:p>
    <w:p w:rsidR="007F5EE3" w:rsidRPr="00DA698D" w:rsidRDefault="007F5EE3" w:rsidP="00A04D2F">
      <w:pPr>
        <w:rPr>
          <w:rFonts w:ascii="Arial" w:hAnsi="Arial" w:cs="Arial"/>
          <w:sz w:val="22"/>
          <w:szCs w:val="22"/>
          <w:lang w:val="en-GB"/>
        </w:rPr>
      </w:pPr>
      <w:r w:rsidRPr="00DA698D">
        <w:rPr>
          <w:rFonts w:ascii="Arial" w:hAnsi="Arial" w:cs="Arial"/>
          <w:sz w:val="22"/>
          <w:szCs w:val="22"/>
          <w:lang w:val="en-GB"/>
        </w:rPr>
        <w:t>As detailed in the report from the Wellbeing Leader, the</w:t>
      </w:r>
      <w:r w:rsidR="0087273F">
        <w:rPr>
          <w:rFonts w:ascii="Arial" w:hAnsi="Arial" w:cs="Arial"/>
          <w:sz w:val="22"/>
          <w:szCs w:val="22"/>
          <w:lang w:val="en-GB"/>
        </w:rPr>
        <w:t xml:space="preserve"> Zones of Regulation had</w:t>
      </w:r>
      <w:r w:rsidRPr="00DA698D">
        <w:rPr>
          <w:rFonts w:ascii="Arial" w:hAnsi="Arial" w:cs="Arial"/>
          <w:sz w:val="22"/>
          <w:szCs w:val="22"/>
          <w:lang w:val="en-GB"/>
        </w:rPr>
        <w:t xml:space="preserve"> now been introduced across each year group. Through these zones, the children were lear</w:t>
      </w:r>
      <w:r w:rsidR="0087273F">
        <w:rPr>
          <w:rFonts w:ascii="Arial" w:hAnsi="Arial" w:cs="Arial"/>
          <w:sz w:val="22"/>
          <w:szCs w:val="22"/>
          <w:lang w:val="en-GB"/>
        </w:rPr>
        <w:t>ning how their behaviour impacted</w:t>
      </w:r>
      <w:r w:rsidRPr="00DA698D">
        <w:rPr>
          <w:rFonts w:ascii="Arial" w:hAnsi="Arial" w:cs="Arial"/>
          <w:sz w:val="22"/>
          <w:szCs w:val="22"/>
          <w:lang w:val="en-GB"/>
        </w:rPr>
        <w:t xml:space="preserve"> those aro</w:t>
      </w:r>
      <w:r w:rsidR="0087273F">
        <w:rPr>
          <w:rFonts w:ascii="Arial" w:hAnsi="Arial" w:cs="Arial"/>
          <w:sz w:val="22"/>
          <w:szCs w:val="22"/>
          <w:lang w:val="en-GB"/>
        </w:rPr>
        <w:t>und them and what tools they could</w:t>
      </w:r>
      <w:r w:rsidRPr="00DA698D">
        <w:rPr>
          <w:rFonts w:ascii="Arial" w:hAnsi="Arial" w:cs="Arial"/>
          <w:sz w:val="22"/>
          <w:szCs w:val="22"/>
          <w:lang w:val="en-GB"/>
        </w:rPr>
        <w:t xml:space="preserve"> use to manage their feelings and different emotional states. A number of children </w:t>
      </w:r>
      <w:r w:rsidR="0087273F">
        <w:rPr>
          <w:rFonts w:ascii="Arial" w:hAnsi="Arial" w:cs="Arial"/>
          <w:sz w:val="22"/>
          <w:szCs w:val="22"/>
          <w:lang w:val="en-GB"/>
        </w:rPr>
        <w:t>had</w:t>
      </w:r>
      <w:r w:rsidR="005E2046" w:rsidRPr="00DA698D">
        <w:rPr>
          <w:rFonts w:ascii="Arial" w:hAnsi="Arial" w:cs="Arial"/>
          <w:sz w:val="22"/>
          <w:szCs w:val="22"/>
          <w:lang w:val="en-GB"/>
        </w:rPr>
        <w:t xml:space="preserve"> been using their knowledge of the Zones outside of the classroom, for example in the playground or at home, to regulate their emotional state. </w:t>
      </w:r>
    </w:p>
    <w:p w:rsidR="00C6406D" w:rsidRPr="00DA698D" w:rsidRDefault="00C6406D" w:rsidP="00A04D2F">
      <w:pPr>
        <w:rPr>
          <w:rFonts w:ascii="Arial" w:hAnsi="Arial" w:cs="Arial"/>
          <w:sz w:val="22"/>
          <w:szCs w:val="22"/>
          <w:lang w:val="en-GB"/>
        </w:rPr>
      </w:pPr>
    </w:p>
    <w:p w:rsidR="00C6406D" w:rsidRPr="00DA698D" w:rsidRDefault="00C6406D" w:rsidP="00A04D2F">
      <w:pPr>
        <w:rPr>
          <w:rFonts w:ascii="Arial" w:hAnsi="Arial" w:cs="Arial"/>
          <w:sz w:val="22"/>
          <w:szCs w:val="22"/>
          <w:lang w:val="en-GB"/>
        </w:rPr>
      </w:pPr>
      <w:r w:rsidRPr="00DA698D">
        <w:rPr>
          <w:rFonts w:ascii="Arial" w:hAnsi="Arial" w:cs="Arial"/>
          <w:sz w:val="22"/>
          <w:szCs w:val="22"/>
          <w:lang w:val="en-GB"/>
        </w:rPr>
        <w:t xml:space="preserve">The fire drill planned for 20 May had been postponed. It was confirmed that this was a joint fire drill involving both schools. </w:t>
      </w:r>
    </w:p>
    <w:p w:rsidR="005E2046" w:rsidRPr="00DA698D" w:rsidRDefault="005E2046" w:rsidP="00A04D2F">
      <w:pPr>
        <w:rPr>
          <w:rFonts w:ascii="Arial" w:hAnsi="Arial" w:cs="Arial"/>
          <w:sz w:val="22"/>
          <w:szCs w:val="22"/>
          <w:lang w:val="en-GB"/>
        </w:rPr>
      </w:pPr>
    </w:p>
    <w:p w:rsidR="005E2046" w:rsidRPr="00DA698D" w:rsidRDefault="005E2046" w:rsidP="00A04D2F">
      <w:pPr>
        <w:rPr>
          <w:rFonts w:ascii="Arial" w:hAnsi="Arial" w:cs="Arial"/>
          <w:sz w:val="22"/>
          <w:szCs w:val="22"/>
          <w:lang w:val="en-GB"/>
        </w:rPr>
      </w:pPr>
      <w:r w:rsidRPr="00DA698D">
        <w:rPr>
          <w:rFonts w:ascii="Arial" w:hAnsi="Arial" w:cs="Arial"/>
          <w:sz w:val="22"/>
          <w:szCs w:val="22"/>
          <w:lang w:val="en-GB"/>
        </w:rPr>
        <w:t xml:space="preserve">There were zero incidents of racism, bullying or serious behaviour incidents recorded this term. </w:t>
      </w:r>
    </w:p>
    <w:p w:rsidR="005E2046" w:rsidRPr="00DA698D" w:rsidRDefault="005E2046" w:rsidP="00A04D2F">
      <w:pPr>
        <w:rPr>
          <w:rFonts w:ascii="Arial" w:hAnsi="Arial" w:cs="Arial"/>
          <w:sz w:val="22"/>
          <w:szCs w:val="22"/>
          <w:lang w:val="en-GB"/>
        </w:rPr>
      </w:pPr>
    </w:p>
    <w:p w:rsidR="005E2046" w:rsidRPr="00DA698D" w:rsidRDefault="005E2046" w:rsidP="00A04D2F">
      <w:pPr>
        <w:rPr>
          <w:rFonts w:ascii="Arial" w:hAnsi="Arial" w:cs="Arial"/>
          <w:sz w:val="22"/>
          <w:szCs w:val="22"/>
          <w:lang w:val="en-GB"/>
        </w:rPr>
      </w:pPr>
      <w:r w:rsidRPr="00DA698D">
        <w:rPr>
          <w:rFonts w:ascii="Arial" w:hAnsi="Arial" w:cs="Arial"/>
          <w:sz w:val="22"/>
          <w:szCs w:val="22"/>
          <w:lang w:val="en-GB"/>
        </w:rPr>
        <w:t xml:space="preserve">Attendance for the spring term was 96.6%. </w:t>
      </w:r>
    </w:p>
    <w:p w:rsidR="00C6406D" w:rsidRPr="00DA698D" w:rsidRDefault="00C6406D" w:rsidP="00A04D2F">
      <w:pPr>
        <w:rPr>
          <w:rFonts w:ascii="Arial" w:hAnsi="Arial" w:cs="Arial"/>
          <w:sz w:val="22"/>
          <w:szCs w:val="22"/>
          <w:lang w:val="en-GB"/>
        </w:rPr>
      </w:pPr>
    </w:p>
    <w:p w:rsidR="005E2046" w:rsidRPr="00DA698D" w:rsidRDefault="005E2046" w:rsidP="00A04D2F">
      <w:pPr>
        <w:rPr>
          <w:rFonts w:ascii="Arial" w:hAnsi="Arial" w:cs="Arial"/>
          <w:sz w:val="22"/>
          <w:szCs w:val="22"/>
          <w:lang w:val="en-GB"/>
        </w:rPr>
      </w:pPr>
      <w:r w:rsidRPr="00DA698D">
        <w:rPr>
          <w:rFonts w:ascii="Arial" w:hAnsi="Arial" w:cs="Arial"/>
          <w:sz w:val="22"/>
          <w:szCs w:val="22"/>
          <w:lang w:val="en-GB"/>
        </w:rPr>
        <w:t>A</w:t>
      </w:r>
      <w:r w:rsidR="0087273F">
        <w:rPr>
          <w:rFonts w:ascii="Arial" w:hAnsi="Arial" w:cs="Arial"/>
          <w:sz w:val="22"/>
          <w:szCs w:val="22"/>
          <w:lang w:val="en-GB"/>
        </w:rPr>
        <w:t>ttainment and progress for the s</w:t>
      </w:r>
      <w:r w:rsidRPr="00DA698D">
        <w:rPr>
          <w:rFonts w:ascii="Arial" w:hAnsi="Arial" w:cs="Arial"/>
          <w:sz w:val="22"/>
          <w:szCs w:val="22"/>
          <w:lang w:val="en-GB"/>
        </w:rPr>
        <w:t xml:space="preserve">pring term 2019 were detailed in the report. </w:t>
      </w:r>
    </w:p>
    <w:p w:rsidR="00C6406D" w:rsidRPr="00DA698D" w:rsidRDefault="00C6406D" w:rsidP="00A04D2F">
      <w:pPr>
        <w:rPr>
          <w:rFonts w:ascii="Arial" w:hAnsi="Arial" w:cs="Arial"/>
          <w:sz w:val="22"/>
          <w:szCs w:val="22"/>
          <w:lang w:val="en-GB"/>
        </w:rPr>
      </w:pPr>
    </w:p>
    <w:p w:rsidR="00C6406D" w:rsidRPr="00DA698D" w:rsidRDefault="00C6406D" w:rsidP="00C6406D">
      <w:pPr>
        <w:rPr>
          <w:rFonts w:ascii="Arial" w:hAnsi="Arial" w:cs="Arial"/>
          <w:sz w:val="22"/>
          <w:szCs w:val="22"/>
          <w:lang w:eastAsia="en-GB"/>
        </w:rPr>
      </w:pPr>
      <w:r w:rsidRPr="00DA698D">
        <w:rPr>
          <w:rFonts w:ascii="Arial" w:hAnsi="Arial" w:cs="Arial"/>
          <w:sz w:val="22"/>
          <w:szCs w:val="22"/>
          <w:lang w:eastAsia="en-GB"/>
        </w:rPr>
        <w:t>A Governor noted that there was no data for Pupil Premium children attaining above expectations and questioned whe</w:t>
      </w:r>
      <w:r w:rsidR="0087273F">
        <w:rPr>
          <w:rFonts w:ascii="Arial" w:hAnsi="Arial" w:cs="Arial"/>
          <w:sz w:val="22"/>
          <w:szCs w:val="22"/>
          <w:lang w:eastAsia="en-GB"/>
        </w:rPr>
        <w:t>ther this was because there was</w:t>
      </w:r>
      <w:r w:rsidRPr="00DA698D">
        <w:rPr>
          <w:rFonts w:ascii="Arial" w:hAnsi="Arial" w:cs="Arial"/>
          <w:sz w:val="22"/>
          <w:szCs w:val="22"/>
          <w:lang w:eastAsia="en-GB"/>
        </w:rPr>
        <w:t xml:space="preserve"> not any or just that the data was not included.  Clarity was also asked for in regard to where numbers “at” and “above” did not add up to 100%, </w:t>
      </w:r>
      <w:r w:rsidR="00976189">
        <w:rPr>
          <w:rFonts w:ascii="Arial" w:hAnsi="Arial" w:cs="Arial"/>
          <w:sz w:val="22"/>
          <w:szCs w:val="22"/>
          <w:lang w:eastAsia="en-GB"/>
        </w:rPr>
        <w:t xml:space="preserve">and whether </w:t>
      </w:r>
      <w:r w:rsidRPr="00DA698D">
        <w:rPr>
          <w:rFonts w:ascii="Arial" w:hAnsi="Arial" w:cs="Arial"/>
          <w:sz w:val="22"/>
          <w:szCs w:val="22"/>
          <w:lang w:eastAsia="en-GB"/>
        </w:rPr>
        <w:t>the remaining percentage was for those that were not meeting expectations.</w:t>
      </w:r>
    </w:p>
    <w:p w:rsidR="00C6406D" w:rsidRPr="00DA698D" w:rsidRDefault="00C6406D" w:rsidP="00C6406D">
      <w:pPr>
        <w:rPr>
          <w:rFonts w:ascii="Arial" w:hAnsi="Arial" w:cs="Arial"/>
          <w:sz w:val="22"/>
          <w:szCs w:val="22"/>
          <w:lang w:eastAsia="en-GB"/>
        </w:rPr>
      </w:pPr>
    </w:p>
    <w:p w:rsidR="00C6406D" w:rsidRPr="00DA698D" w:rsidRDefault="00C6406D" w:rsidP="00C6406D">
      <w:pPr>
        <w:rPr>
          <w:rFonts w:ascii="Arial" w:hAnsi="Arial" w:cs="Arial"/>
          <w:sz w:val="22"/>
          <w:szCs w:val="22"/>
          <w:lang w:eastAsia="en-GB"/>
        </w:rPr>
      </w:pPr>
      <w:r w:rsidRPr="00DA698D">
        <w:rPr>
          <w:rFonts w:ascii="Arial" w:hAnsi="Arial" w:cs="Arial"/>
          <w:sz w:val="22"/>
          <w:szCs w:val="22"/>
          <w:lang w:eastAsia="en-GB"/>
        </w:rPr>
        <w:t xml:space="preserve">The JHT explained that this had not been included in this data. There were G&amp;T and PP children and target G&amp;T and PP across the school in all subjects and a focus was on identifying them. </w:t>
      </w:r>
    </w:p>
    <w:p w:rsidR="00BF698D" w:rsidRPr="00DA698D" w:rsidRDefault="00BF698D" w:rsidP="00A04D2F">
      <w:pPr>
        <w:rPr>
          <w:rFonts w:ascii="Arial" w:hAnsi="Arial" w:cs="Arial"/>
          <w:sz w:val="22"/>
          <w:szCs w:val="22"/>
          <w:lang w:val="en-GB"/>
        </w:rPr>
      </w:pPr>
    </w:p>
    <w:p w:rsidR="00BF698D" w:rsidRPr="00DA698D" w:rsidRDefault="0087273F" w:rsidP="00A04D2F">
      <w:pPr>
        <w:rPr>
          <w:rFonts w:ascii="Arial" w:hAnsi="Arial" w:cs="Arial"/>
          <w:sz w:val="22"/>
          <w:szCs w:val="22"/>
          <w:lang w:val="en-GB"/>
        </w:rPr>
      </w:pPr>
      <w:r>
        <w:rPr>
          <w:rFonts w:ascii="Arial" w:hAnsi="Arial" w:cs="Arial"/>
          <w:sz w:val="22"/>
          <w:szCs w:val="22"/>
          <w:lang w:val="en-GB"/>
        </w:rPr>
        <w:t>G&amp;T</w:t>
      </w:r>
      <w:r w:rsidR="00BF698D" w:rsidRPr="00DA698D">
        <w:rPr>
          <w:rFonts w:ascii="Arial" w:hAnsi="Arial" w:cs="Arial"/>
          <w:sz w:val="22"/>
          <w:szCs w:val="22"/>
          <w:lang w:val="en-GB"/>
        </w:rPr>
        <w:t xml:space="preserve"> had been a strong focus for the SDP over the last two years with the School joining the National Associated Able Children in Education (NACE). A new action plan was created following advice from NACE. Having monitored feedback in books through book monitoring, the G&amp;T Lead liaised with subject leaders about feedback strategies for G&amp;T children and in what context they could be given, subject dependent, in order to progress learning and embed knowledge at greater depth.  </w:t>
      </w:r>
    </w:p>
    <w:p w:rsidR="00C6406D" w:rsidRPr="00DA698D" w:rsidRDefault="00C6406D" w:rsidP="00A04D2F">
      <w:pPr>
        <w:rPr>
          <w:rFonts w:ascii="Arial" w:hAnsi="Arial" w:cs="Arial"/>
          <w:sz w:val="22"/>
          <w:szCs w:val="22"/>
          <w:lang w:val="en-GB"/>
        </w:rPr>
      </w:pPr>
    </w:p>
    <w:p w:rsidR="00C6406D" w:rsidRPr="00DA698D" w:rsidRDefault="00C6406D" w:rsidP="00C6406D">
      <w:pPr>
        <w:rPr>
          <w:rFonts w:ascii="Arial" w:hAnsi="Arial" w:cs="Arial"/>
          <w:sz w:val="22"/>
          <w:szCs w:val="22"/>
          <w:lang w:eastAsia="en-GB"/>
        </w:rPr>
      </w:pPr>
      <w:r w:rsidRPr="00DA698D">
        <w:rPr>
          <w:rFonts w:ascii="Arial" w:hAnsi="Arial" w:cs="Arial"/>
          <w:sz w:val="22"/>
          <w:szCs w:val="22"/>
          <w:lang w:val="en-GB"/>
        </w:rPr>
        <w:t xml:space="preserve">Following a Governor question, the JHT explained that </w:t>
      </w:r>
      <w:r w:rsidRPr="00DA698D">
        <w:rPr>
          <w:rFonts w:ascii="Arial" w:hAnsi="Arial" w:cs="Arial"/>
          <w:sz w:val="22"/>
          <w:szCs w:val="22"/>
          <w:lang w:eastAsia="en-GB"/>
        </w:rPr>
        <w:t xml:space="preserve">the progress and attainment data was very strong for the </w:t>
      </w:r>
      <w:r w:rsidRPr="00DA698D">
        <w:rPr>
          <w:rFonts w:ascii="Arial" w:hAnsi="Arial" w:cs="Arial"/>
          <w:sz w:val="22"/>
          <w:szCs w:val="22"/>
          <w:lang w:val="en-GB"/>
        </w:rPr>
        <w:t xml:space="preserve">G&amp;T </w:t>
      </w:r>
      <w:r w:rsidRPr="00DA698D">
        <w:rPr>
          <w:rFonts w:ascii="Arial" w:hAnsi="Arial" w:cs="Arial"/>
          <w:sz w:val="22"/>
          <w:szCs w:val="22"/>
          <w:lang w:eastAsia="en-GB"/>
        </w:rPr>
        <w:t xml:space="preserve">pupil group but the School were always looking for the less strong areas to address. There were fewer pupils at </w:t>
      </w:r>
      <w:r w:rsidRPr="00DA698D">
        <w:rPr>
          <w:rFonts w:ascii="Arial" w:hAnsi="Arial" w:cs="Arial"/>
          <w:sz w:val="22"/>
          <w:szCs w:val="22"/>
          <w:lang w:val="en-GB"/>
        </w:rPr>
        <w:t xml:space="preserve">G&amp;T </w:t>
      </w:r>
      <w:r w:rsidRPr="00DA698D">
        <w:rPr>
          <w:rFonts w:ascii="Arial" w:hAnsi="Arial" w:cs="Arial"/>
          <w:sz w:val="22"/>
          <w:szCs w:val="22"/>
          <w:lang w:eastAsia="en-GB"/>
        </w:rPr>
        <w:t xml:space="preserve">level in DT historically for example. To tackle this, planning had been reviewed to ensure open ended opportunities, as well as a number of staff meetings to describe </w:t>
      </w:r>
      <w:r w:rsidR="00976189">
        <w:rPr>
          <w:rFonts w:ascii="Arial" w:hAnsi="Arial" w:cs="Arial"/>
          <w:sz w:val="22"/>
          <w:szCs w:val="22"/>
          <w:lang w:eastAsia="en-GB"/>
        </w:rPr>
        <w:t xml:space="preserve">the </w:t>
      </w:r>
      <w:r w:rsidRPr="00DA698D">
        <w:rPr>
          <w:rFonts w:ascii="Arial" w:hAnsi="Arial" w:cs="Arial"/>
          <w:sz w:val="22"/>
          <w:szCs w:val="22"/>
          <w:lang w:eastAsia="en-GB"/>
        </w:rPr>
        <w:t xml:space="preserve">assessment profile for more able, </w:t>
      </w:r>
      <w:r w:rsidRPr="00DA698D">
        <w:rPr>
          <w:rFonts w:ascii="Arial" w:hAnsi="Arial" w:cs="Arial"/>
          <w:sz w:val="22"/>
          <w:szCs w:val="22"/>
          <w:lang w:val="en-GB"/>
        </w:rPr>
        <w:t xml:space="preserve">G&amp;T </w:t>
      </w:r>
      <w:r w:rsidRPr="00DA698D">
        <w:rPr>
          <w:rFonts w:ascii="Arial" w:hAnsi="Arial" w:cs="Arial"/>
          <w:sz w:val="22"/>
          <w:szCs w:val="22"/>
          <w:lang w:eastAsia="en-GB"/>
        </w:rPr>
        <w:t xml:space="preserve">pupils in DT and will monitor end of year data again.  </w:t>
      </w:r>
    </w:p>
    <w:p w:rsidR="005571A2" w:rsidRPr="00DA698D" w:rsidRDefault="005571A2" w:rsidP="00CE6770">
      <w:pPr>
        <w:rPr>
          <w:rFonts w:ascii="Arial" w:hAnsi="Arial" w:cs="Arial"/>
          <w:sz w:val="22"/>
          <w:szCs w:val="22"/>
          <w:lang w:eastAsia="en-GB"/>
        </w:rPr>
      </w:pPr>
    </w:p>
    <w:p w:rsidR="00C6406D" w:rsidRPr="00DA698D" w:rsidRDefault="0087273F" w:rsidP="00A04D2F">
      <w:pPr>
        <w:rPr>
          <w:rFonts w:ascii="Arial" w:hAnsi="Arial" w:cs="Arial"/>
          <w:sz w:val="22"/>
          <w:szCs w:val="22"/>
        </w:rPr>
      </w:pPr>
      <w:r>
        <w:rPr>
          <w:rFonts w:ascii="Arial" w:hAnsi="Arial" w:cs="Arial"/>
          <w:sz w:val="22"/>
          <w:szCs w:val="22"/>
          <w:lang w:eastAsia="en-GB"/>
        </w:rPr>
        <w:t>Sapna Shah as G&amp;</w:t>
      </w:r>
      <w:r w:rsidR="005571A2" w:rsidRPr="00DA698D">
        <w:rPr>
          <w:rFonts w:ascii="Arial" w:hAnsi="Arial" w:cs="Arial"/>
          <w:sz w:val="22"/>
          <w:szCs w:val="22"/>
          <w:lang w:eastAsia="en-GB"/>
        </w:rPr>
        <w:t xml:space="preserve">T Governor noted the in depth work that had been undertaken with the NACE; it was </w:t>
      </w:r>
      <w:r w:rsidR="006D46B2">
        <w:rPr>
          <w:rFonts w:ascii="Arial" w:hAnsi="Arial" w:cs="Arial"/>
          <w:sz w:val="22"/>
          <w:szCs w:val="22"/>
          <w:lang w:eastAsia="en-GB"/>
        </w:rPr>
        <w:t xml:space="preserve">very comprehensive </w:t>
      </w:r>
      <w:r w:rsidR="005571A2" w:rsidRPr="00DA698D">
        <w:rPr>
          <w:rFonts w:ascii="Arial" w:hAnsi="Arial" w:cs="Arial"/>
          <w:sz w:val="22"/>
          <w:szCs w:val="22"/>
          <w:lang w:eastAsia="en-GB"/>
        </w:rPr>
        <w:t xml:space="preserve">for all subjects. She had discussed this in detail </w:t>
      </w:r>
      <w:r w:rsidR="005571A2" w:rsidRPr="0087273F">
        <w:rPr>
          <w:rFonts w:ascii="Arial" w:hAnsi="Arial" w:cs="Arial"/>
          <w:sz w:val="22"/>
          <w:szCs w:val="22"/>
          <w:lang w:eastAsia="en-GB"/>
        </w:rPr>
        <w:t xml:space="preserve">with </w:t>
      </w:r>
      <w:r w:rsidRPr="0087273F">
        <w:rPr>
          <w:rFonts w:ascii="Arial" w:hAnsi="Arial" w:cs="Arial"/>
          <w:sz w:val="22"/>
          <w:szCs w:val="22"/>
          <w:lang w:eastAsia="en-GB"/>
        </w:rPr>
        <w:t>Ameera Ebrahim</w:t>
      </w:r>
      <w:r w:rsidR="005571A2" w:rsidRPr="0087273F">
        <w:rPr>
          <w:rFonts w:ascii="Arial" w:hAnsi="Arial" w:cs="Arial"/>
          <w:sz w:val="22"/>
          <w:szCs w:val="22"/>
          <w:lang w:eastAsia="en-GB"/>
        </w:rPr>
        <w:t xml:space="preserve"> </w:t>
      </w:r>
      <w:r w:rsidR="005571A2" w:rsidRPr="00DA698D">
        <w:rPr>
          <w:rFonts w:ascii="Arial" w:hAnsi="Arial" w:cs="Arial"/>
          <w:sz w:val="22"/>
          <w:szCs w:val="22"/>
          <w:lang w:eastAsia="en-GB"/>
        </w:rPr>
        <w:t xml:space="preserve">during her Link Visit. </w:t>
      </w:r>
    </w:p>
    <w:p w:rsidR="00BF698D" w:rsidRPr="00DA698D" w:rsidRDefault="00BF698D" w:rsidP="00A04D2F">
      <w:pPr>
        <w:rPr>
          <w:rFonts w:ascii="Arial" w:hAnsi="Arial" w:cs="Arial"/>
          <w:sz w:val="22"/>
          <w:szCs w:val="22"/>
          <w:lang w:val="en-GB"/>
        </w:rPr>
      </w:pPr>
    </w:p>
    <w:p w:rsidR="00BF698D" w:rsidRPr="00DA698D" w:rsidRDefault="00BF698D" w:rsidP="00A04D2F">
      <w:pPr>
        <w:rPr>
          <w:rFonts w:ascii="Arial" w:hAnsi="Arial" w:cs="Arial"/>
          <w:sz w:val="22"/>
          <w:szCs w:val="22"/>
          <w:lang w:val="en-GB"/>
        </w:rPr>
      </w:pPr>
      <w:r w:rsidRPr="00DA698D">
        <w:rPr>
          <w:rFonts w:ascii="Arial" w:hAnsi="Arial" w:cs="Arial"/>
          <w:sz w:val="22"/>
          <w:szCs w:val="22"/>
          <w:lang w:val="en-GB"/>
        </w:rPr>
        <w:t>The number on School role was 358 with a waiting list in Y3</w:t>
      </w:r>
      <w:r w:rsidR="005571A2" w:rsidRPr="00DA698D">
        <w:rPr>
          <w:rFonts w:ascii="Arial" w:hAnsi="Arial" w:cs="Arial"/>
          <w:sz w:val="22"/>
          <w:szCs w:val="22"/>
          <w:lang w:val="en-GB"/>
        </w:rPr>
        <w:t>, 4</w:t>
      </w:r>
      <w:r w:rsidRPr="00DA698D">
        <w:rPr>
          <w:rFonts w:ascii="Arial" w:hAnsi="Arial" w:cs="Arial"/>
          <w:sz w:val="22"/>
          <w:szCs w:val="22"/>
          <w:lang w:val="en-GB"/>
        </w:rPr>
        <w:t xml:space="preserve">, and 5. 28 pupils were entitled to FSM, 68 were in receipt of PP funding, 196 spoke English as a second language, eight with an ECHP and a further 40 identified as SEN. </w:t>
      </w:r>
    </w:p>
    <w:p w:rsidR="00CE6770" w:rsidRPr="00DA698D" w:rsidRDefault="00CE6770" w:rsidP="00A04D2F">
      <w:pPr>
        <w:rPr>
          <w:rFonts w:ascii="Arial" w:hAnsi="Arial" w:cs="Arial"/>
          <w:sz w:val="22"/>
          <w:szCs w:val="22"/>
          <w:lang w:val="en-GB"/>
        </w:rPr>
      </w:pPr>
    </w:p>
    <w:p w:rsidR="00CE6770" w:rsidRPr="00DA698D" w:rsidRDefault="005571A2" w:rsidP="00CE6770">
      <w:pPr>
        <w:rPr>
          <w:rFonts w:ascii="Arial" w:hAnsi="Arial" w:cs="Arial"/>
          <w:sz w:val="22"/>
          <w:szCs w:val="22"/>
        </w:rPr>
      </w:pPr>
      <w:r w:rsidRPr="00DA698D">
        <w:rPr>
          <w:rFonts w:ascii="Arial" w:hAnsi="Arial" w:cs="Arial"/>
          <w:sz w:val="22"/>
          <w:szCs w:val="22"/>
        </w:rPr>
        <w:t xml:space="preserve">Following a Governor question, the JHT explained that two different children had suffered the loss of a parent. The School worked with Grief Encounter and this could be extended to help with such occurrences. </w:t>
      </w:r>
    </w:p>
    <w:p w:rsidR="005571A2" w:rsidRPr="00DA698D" w:rsidRDefault="005571A2" w:rsidP="00CE6770">
      <w:pPr>
        <w:rPr>
          <w:rFonts w:ascii="Arial" w:hAnsi="Arial" w:cs="Arial"/>
          <w:sz w:val="22"/>
          <w:szCs w:val="22"/>
        </w:rPr>
      </w:pPr>
    </w:p>
    <w:p w:rsidR="00CE6770" w:rsidRPr="00DA698D" w:rsidRDefault="005571A2" w:rsidP="00A04D2F">
      <w:pPr>
        <w:rPr>
          <w:rFonts w:ascii="Arial" w:hAnsi="Arial" w:cs="Arial"/>
          <w:sz w:val="22"/>
          <w:szCs w:val="22"/>
          <w:lang w:val="en-GB"/>
        </w:rPr>
      </w:pPr>
      <w:r w:rsidRPr="00DA698D">
        <w:rPr>
          <w:rFonts w:ascii="Arial" w:hAnsi="Arial" w:cs="Arial"/>
          <w:sz w:val="22"/>
          <w:szCs w:val="22"/>
        </w:rPr>
        <w:t xml:space="preserve">Following a Governor question, the JHT noted that they would not yet be </w:t>
      </w:r>
      <w:r w:rsidR="00457157" w:rsidRPr="00DA698D">
        <w:rPr>
          <w:rFonts w:ascii="Arial" w:hAnsi="Arial" w:cs="Arial"/>
          <w:sz w:val="22"/>
          <w:szCs w:val="22"/>
        </w:rPr>
        <w:t>commissioning</w:t>
      </w:r>
      <w:r w:rsidRPr="00DA698D">
        <w:rPr>
          <w:rFonts w:ascii="Arial" w:hAnsi="Arial" w:cs="Arial"/>
          <w:sz w:val="22"/>
          <w:szCs w:val="22"/>
        </w:rPr>
        <w:t xml:space="preserve"> a SEN review as the Infants had. The priority next year was on Music and the Juniors would focus their BPSI hours on that in the first instance. </w:t>
      </w:r>
    </w:p>
    <w:p w:rsidR="00C6406D" w:rsidRPr="00DA698D" w:rsidRDefault="00C6406D" w:rsidP="00A04D2F">
      <w:pPr>
        <w:rPr>
          <w:rFonts w:ascii="Arial" w:hAnsi="Arial" w:cs="Arial"/>
          <w:sz w:val="22"/>
          <w:szCs w:val="22"/>
          <w:lang w:val="en-GB"/>
        </w:rPr>
      </w:pPr>
    </w:p>
    <w:p w:rsidR="00457157" w:rsidRPr="00DA698D" w:rsidRDefault="00C6406D" w:rsidP="00457157">
      <w:pPr>
        <w:rPr>
          <w:rFonts w:ascii="Arial" w:hAnsi="Arial" w:cs="Arial"/>
          <w:sz w:val="22"/>
          <w:szCs w:val="22"/>
        </w:rPr>
      </w:pPr>
      <w:r w:rsidRPr="00DA698D">
        <w:rPr>
          <w:rFonts w:ascii="Arial" w:hAnsi="Arial" w:cs="Arial"/>
          <w:sz w:val="22"/>
          <w:szCs w:val="22"/>
          <w:lang w:val="en-GB"/>
        </w:rPr>
        <w:t xml:space="preserve">Following a Governor </w:t>
      </w:r>
      <w:r w:rsidR="00B879C0" w:rsidRPr="00DA698D">
        <w:rPr>
          <w:rFonts w:ascii="Arial" w:hAnsi="Arial" w:cs="Arial"/>
          <w:sz w:val="22"/>
          <w:szCs w:val="22"/>
          <w:lang w:val="en-GB"/>
        </w:rPr>
        <w:t xml:space="preserve">question, the JHT noted that this was the first year that the School had a School Centred Initiated Teaching Training (SCITT) student and it was proving very successful. </w:t>
      </w:r>
      <w:r w:rsidR="0087273F">
        <w:rPr>
          <w:rFonts w:ascii="Arial" w:hAnsi="Arial" w:cs="Arial"/>
          <w:sz w:val="22"/>
          <w:szCs w:val="22"/>
          <w:lang w:val="en-GB"/>
        </w:rPr>
        <w:t>This offered an</w:t>
      </w:r>
      <w:r w:rsidR="00457157" w:rsidRPr="00DA698D">
        <w:rPr>
          <w:rFonts w:ascii="Arial" w:hAnsi="Arial" w:cs="Arial"/>
          <w:sz w:val="22"/>
          <w:szCs w:val="22"/>
          <w:lang w:val="en-GB"/>
        </w:rPr>
        <w:t xml:space="preserve"> </w:t>
      </w:r>
      <w:r w:rsidR="00457157" w:rsidRPr="00DA698D">
        <w:rPr>
          <w:rFonts w:ascii="Arial" w:hAnsi="Arial" w:cs="Arial"/>
          <w:sz w:val="22"/>
          <w:szCs w:val="22"/>
        </w:rPr>
        <w:t xml:space="preserve">alternative to a PGCE/Teacher training and as part of it, the student visited and had placements at other schools. </w:t>
      </w:r>
    </w:p>
    <w:p w:rsidR="00457157" w:rsidRPr="00DA698D" w:rsidRDefault="00457157" w:rsidP="00457157">
      <w:pPr>
        <w:rPr>
          <w:rFonts w:ascii="Arial" w:hAnsi="Arial" w:cs="Arial"/>
          <w:sz w:val="22"/>
          <w:szCs w:val="22"/>
        </w:rPr>
      </w:pPr>
    </w:p>
    <w:p w:rsidR="00C6406D" w:rsidRPr="00DA698D" w:rsidRDefault="00457157" w:rsidP="00A04D2F">
      <w:pPr>
        <w:rPr>
          <w:rFonts w:ascii="Arial" w:hAnsi="Arial" w:cs="Arial"/>
          <w:sz w:val="22"/>
          <w:szCs w:val="22"/>
        </w:rPr>
      </w:pPr>
      <w:r w:rsidRPr="00DA698D">
        <w:rPr>
          <w:rFonts w:ascii="Arial" w:hAnsi="Arial" w:cs="Arial"/>
          <w:sz w:val="22"/>
          <w:szCs w:val="22"/>
        </w:rPr>
        <w:t xml:space="preserve">A Governor enquired into whether it was beneficial for the School to which the JHT affirmed. The programme was quite demanding in terms of time and mentoring etc.  </w:t>
      </w:r>
      <w:r w:rsidRPr="00DA698D">
        <w:rPr>
          <w:rFonts w:ascii="Arial" w:hAnsi="Arial" w:cs="Arial"/>
          <w:sz w:val="22"/>
          <w:szCs w:val="22"/>
          <w:lang w:val="en-GB"/>
        </w:rPr>
        <w:t>The School</w:t>
      </w:r>
      <w:r w:rsidR="00B879C0" w:rsidRPr="00DA698D">
        <w:rPr>
          <w:rFonts w:ascii="Arial" w:hAnsi="Arial" w:cs="Arial"/>
          <w:sz w:val="22"/>
          <w:szCs w:val="22"/>
          <w:lang w:val="en-GB"/>
        </w:rPr>
        <w:t xml:space="preserve"> were interviewing for the 2019-20 placement this week. </w:t>
      </w:r>
    </w:p>
    <w:p w:rsidR="00CE6770" w:rsidRPr="00DA698D" w:rsidRDefault="00CE6770" w:rsidP="00A04D2F">
      <w:pPr>
        <w:rPr>
          <w:rFonts w:ascii="Arial" w:hAnsi="Arial" w:cs="Arial"/>
          <w:sz w:val="22"/>
          <w:szCs w:val="22"/>
          <w:lang w:val="en-GB"/>
        </w:rPr>
      </w:pPr>
    </w:p>
    <w:p w:rsidR="00457157" w:rsidRPr="00DA698D" w:rsidRDefault="00457157" w:rsidP="00CE6770">
      <w:pPr>
        <w:rPr>
          <w:rFonts w:ascii="Arial" w:hAnsi="Arial" w:cs="Arial"/>
          <w:sz w:val="22"/>
          <w:szCs w:val="22"/>
        </w:rPr>
      </w:pPr>
      <w:r w:rsidRPr="00DA698D">
        <w:rPr>
          <w:rFonts w:ascii="Arial" w:hAnsi="Arial" w:cs="Arial"/>
          <w:sz w:val="22"/>
          <w:szCs w:val="22"/>
        </w:rPr>
        <w:t xml:space="preserve">Carol Frankl agreed to send the JHT further information on the TES programme. </w:t>
      </w:r>
    </w:p>
    <w:p w:rsidR="00457157" w:rsidRPr="00DA698D" w:rsidRDefault="00457157" w:rsidP="00CE6770">
      <w:pPr>
        <w:rPr>
          <w:rFonts w:ascii="Arial" w:hAnsi="Arial" w:cs="Arial"/>
          <w:sz w:val="22"/>
          <w:szCs w:val="22"/>
        </w:rPr>
      </w:pPr>
    </w:p>
    <w:p w:rsidR="00457157" w:rsidRPr="00DA698D" w:rsidRDefault="00457157" w:rsidP="00CE6770">
      <w:pPr>
        <w:rPr>
          <w:rFonts w:ascii="Arial" w:hAnsi="Arial" w:cs="Arial"/>
          <w:b/>
          <w:i/>
          <w:sz w:val="22"/>
          <w:szCs w:val="22"/>
        </w:rPr>
      </w:pPr>
      <w:r w:rsidRPr="00DA698D">
        <w:rPr>
          <w:rFonts w:ascii="Arial" w:hAnsi="Arial" w:cs="Arial"/>
          <w:sz w:val="22"/>
          <w:szCs w:val="22"/>
        </w:rPr>
        <w:tab/>
      </w:r>
      <w:r w:rsidRPr="00DA698D">
        <w:rPr>
          <w:rFonts w:ascii="Arial" w:hAnsi="Arial" w:cs="Arial"/>
          <w:sz w:val="22"/>
          <w:szCs w:val="22"/>
        </w:rPr>
        <w:tab/>
      </w:r>
      <w:r w:rsidRPr="00DA698D">
        <w:rPr>
          <w:rFonts w:ascii="Arial" w:hAnsi="Arial" w:cs="Arial"/>
          <w:sz w:val="22"/>
          <w:szCs w:val="22"/>
        </w:rPr>
        <w:tab/>
      </w:r>
      <w:r w:rsidRPr="00DA698D">
        <w:rPr>
          <w:rFonts w:ascii="Arial" w:hAnsi="Arial" w:cs="Arial"/>
          <w:sz w:val="22"/>
          <w:szCs w:val="22"/>
        </w:rPr>
        <w:tab/>
      </w:r>
      <w:r w:rsidRPr="00DA698D">
        <w:rPr>
          <w:rFonts w:ascii="Arial" w:hAnsi="Arial" w:cs="Arial"/>
          <w:sz w:val="22"/>
          <w:szCs w:val="22"/>
        </w:rPr>
        <w:tab/>
      </w:r>
      <w:r w:rsidRPr="00DA698D">
        <w:rPr>
          <w:rFonts w:ascii="Arial" w:hAnsi="Arial" w:cs="Arial"/>
          <w:sz w:val="22"/>
          <w:szCs w:val="22"/>
        </w:rPr>
        <w:tab/>
      </w:r>
      <w:r w:rsidRPr="00DA698D">
        <w:rPr>
          <w:rFonts w:ascii="Arial" w:hAnsi="Arial" w:cs="Arial"/>
          <w:sz w:val="22"/>
          <w:szCs w:val="22"/>
        </w:rPr>
        <w:tab/>
      </w:r>
      <w:r w:rsidRPr="00DA698D">
        <w:rPr>
          <w:rFonts w:ascii="Arial" w:hAnsi="Arial" w:cs="Arial"/>
          <w:sz w:val="22"/>
          <w:szCs w:val="22"/>
        </w:rPr>
        <w:tab/>
      </w:r>
      <w:r w:rsidRPr="00DA698D">
        <w:rPr>
          <w:rFonts w:ascii="Arial" w:hAnsi="Arial" w:cs="Arial"/>
          <w:b/>
          <w:i/>
          <w:sz w:val="22"/>
          <w:szCs w:val="22"/>
        </w:rPr>
        <w:t xml:space="preserve">Action: Carol Frankl </w:t>
      </w:r>
    </w:p>
    <w:p w:rsidR="00BF698D" w:rsidRPr="00DA698D" w:rsidRDefault="00BF698D" w:rsidP="00A04D2F">
      <w:pPr>
        <w:rPr>
          <w:rFonts w:ascii="Arial" w:hAnsi="Arial" w:cs="Arial"/>
          <w:sz w:val="22"/>
          <w:szCs w:val="22"/>
          <w:lang w:val="en-GB"/>
        </w:rPr>
      </w:pPr>
    </w:p>
    <w:p w:rsidR="00BF698D" w:rsidRPr="00DA698D" w:rsidRDefault="00BF698D" w:rsidP="00A04D2F">
      <w:pPr>
        <w:rPr>
          <w:rFonts w:ascii="Arial" w:hAnsi="Arial" w:cs="Arial"/>
          <w:sz w:val="22"/>
          <w:szCs w:val="22"/>
          <w:lang w:val="en-GB"/>
        </w:rPr>
      </w:pPr>
      <w:r w:rsidRPr="00DA698D">
        <w:rPr>
          <w:rFonts w:ascii="Arial" w:hAnsi="Arial" w:cs="Arial"/>
          <w:sz w:val="22"/>
          <w:szCs w:val="22"/>
          <w:lang w:val="en-GB"/>
        </w:rPr>
        <w:t xml:space="preserve">The JHT was thanked for her </w:t>
      </w:r>
      <w:r w:rsidR="00457157" w:rsidRPr="00DA698D">
        <w:rPr>
          <w:rFonts w:ascii="Arial" w:hAnsi="Arial" w:cs="Arial"/>
          <w:sz w:val="22"/>
          <w:szCs w:val="22"/>
          <w:lang w:val="en-GB"/>
        </w:rPr>
        <w:t xml:space="preserve">comprehensive and informative </w:t>
      </w:r>
      <w:r w:rsidRPr="00DA698D">
        <w:rPr>
          <w:rFonts w:ascii="Arial" w:hAnsi="Arial" w:cs="Arial"/>
          <w:sz w:val="22"/>
          <w:szCs w:val="22"/>
          <w:lang w:val="en-GB"/>
        </w:rPr>
        <w:t xml:space="preserve">report. </w:t>
      </w:r>
    </w:p>
    <w:p w:rsidR="00A04D2F" w:rsidRPr="00DA698D" w:rsidRDefault="00A04D2F" w:rsidP="00A04D2F">
      <w:pPr>
        <w:rPr>
          <w:rFonts w:ascii="Arial" w:hAnsi="Arial" w:cs="Arial"/>
          <w:sz w:val="22"/>
          <w:szCs w:val="22"/>
          <w:lang w:val="en-GB"/>
        </w:rPr>
      </w:pPr>
    </w:p>
    <w:p w:rsidR="00D90A6F" w:rsidRPr="00DA698D" w:rsidRDefault="00D90A6F" w:rsidP="00A04D2F">
      <w:pPr>
        <w:rPr>
          <w:rFonts w:ascii="Arial" w:hAnsi="Arial" w:cs="Arial"/>
          <w:sz w:val="22"/>
          <w:szCs w:val="22"/>
          <w:lang w:val="en-GB"/>
        </w:rPr>
      </w:pPr>
      <w:r w:rsidRPr="00DA698D">
        <w:rPr>
          <w:rFonts w:ascii="Arial" w:hAnsi="Arial" w:cs="Arial"/>
          <w:sz w:val="22"/>
          <w:szCs w:val="22"/>
          <w:lang w:val="en-GB"/>
        </w:rPr>
        <w:t xml:space="preserve">19/42 </w:t>
      </w:r>
      <w:r w:rsidRPr="00DA698D">
        <w:rPr>
          <w:rFonts w:ascii="Arial" w:hAnsi="Arial" w:cs="Arial"/>
          <w:b/>
          <w:sz w:val="22"/>
          <w:szCs w:val="22"/>
          <w:u w:val="single"/>
          <w:lang w:val="en-GB"/>
        </w:rPr>
        <w:t>End of day finishing for the Junior School</w:t>
      </w:r>
      <w:r w:rsidRPr="00DA698D">
        <w:rPr>
          <w:rFonts w:ascii="Arial" w:hAnsi="Arial" w:cs="Arial"/>
          <w:sz w:val="22"/>
          <w:szCs w:val="22"/>
          <w:lang w:val="en-GB"/>
        </w:rPr>
        <w:t xml:space="preserve"> </w:t>
      </w:r>
    </w:p>
    <w:p w:rsidR="00AE2C12" w:rsidRPr="00DA698D" w:rsidRDefault="00AE2C12">
      <w:pPr>
        <w:rPr>
          <w:rFonts w:ascii="Arial" w:hAnsi="Arial" w:cs="Arial"/>
          <w:sz w:val="22"/>
          <w:szCs w:val="22"/>
          <w:lang w:val="en-GB"/>
        </w:rPr>
      </w:pPr>
    </w:p>
    <w:p w:rsidR="00D90A6F" w:rsidRPr="00DA698D" w:rsidRDefault="00D90A6F">
      <w:pPr>
        <w:rPr>
          <w:rFonts w:ascii="Arial" w:hAnsi="Arial" w:cs="Arial"/>
          <w:sz w:val="22"/>
          <w:szCs w:val="22"/>
          <w:lang w:val="en-GB"/>
        </w:rPr>
      </w:pPr>
      <w:r w:rsidRPr="00DA698D">
        <w:rPr>
          <w:rFonts w:ascii="Arial" w:hAnsi="Arial" w:cs="Arial"/>
          <w:sz w:val="22"/>
          <w:szCs w:val="22"/>
          <w:lang w:val="en-GB"/>
        </w:rPr>
        <w:t>The JHT reminded Governors of some of the difficulties with the two schools ending at different times. With the Infant School ending 1</w:t>
      </w:r>
      <w:r w:rsidR="006D46B2">
        <w:rPr>
          <w:rFonts w:ascii="Arial" w:hAnsi="Arial" w:cs="Arial"/>
          <w:sz w:val="22"/>
          <w:szCs w:val="22"/>
          <w:lang w:val="en-GB"/>
        </w:rPr>
        <w:t>5</w:t>
      </w:r>
      <w:r w:rsidRPr="00DA698D">
        <w:rPr>
          <w:rFonts w:ascii="Arial" w:hAnsi="Arial" w:cs="Arial"/>
          <w:sz w:val="22"/>
          <w:szCs w:val="22"/>
          <w:lang w:val="en-GB"/>
        </w:rPr>
        <w:t xml:space="preserve"> minutes earlier, they were often on the playground whilst the Juniors were still in teaching time, interrupting their PE lessons for example. </w:t>
      </w:r>
    </w:p>
    <w:p w:rsidR="00D90A6F" w:rsidRPr="00DA698D" w:rsidRDefault="00D90A6F">
      <w:pPr>
        <w:rPr>
          <w:rFonts w:ascii="Arial" w:hAnsi="Arial" w:cs="Arial"/>
          <w:sz w:val="22"/>
          <w:szCs w:val="22"/>
          <w:lang w:val="en-GB"/>
        </w:rPr>
      </w:pPr>
    </w:p>
    <w:p w:rsidR="00D90A6F" w:rsidRPr="00DA698D" w:rsidRDefault="00D90A6F">
      <w:pPr>
        <w:rPr>
          <w:rFonts w:ascii="Arial" w:hAnsi="Arial" w:cs="Arial"/>
          <w:sz w:val="22"/>
          <w:szCs w:val="22"/>
          <w:lang w:val="en-GB"/>
        </w:rPr>
      </w:pPr>
      <w:r w:rsidRPr="00DA698D">
        <w:rPr>
          <w:rFonts w:ascii="Arial" w:hAnsi="Arial" w:cs="Arial"/>
          <w:sz w:val="22"/>
          <w:szCs w:val="22"/>
          <w:lang w:val="en-GB"/>
        </w:rPr>
        <w:t xml:space="preserve">There was also an issue with safeguarding in that people were able to enter the School at an earlier time and the School had no way of monitoring this. </w:t>
      </w:r>
      <w:r w:rsidR="008171BF" w:rsidRPr="00DA698D">
        <w:rPr>
          <w:rFonts w:ascii="Arial" w:hAnsi="Arial" w:cs="Arial"/>
          <w:sz w:val="22"/>
          <w:szCs w:val="22"/>
          <w:lang w:val="en-GB"/>
        </w:rPr>
        <w:t xml:space="preserve">There had been no safeguarding issues in the School but some schools had been penalised by Ofsted for such issues. </w:t>
      </w:r>
    </w:p>
    <w:p w:rsidR="00D90A6F" w:rsidRPr="00DA698D" w:rsidRDefault="00D90A6F">
      <w:pPr>
        <w:rPr>
          <w:rFonts w:ascii="Arial" w:hAnsi="Arial" w:cs="Arial"/>
          <w:sz w:val="22"/>
          <w:szCs w:val="22"/>
          <w:lang w:val="en-GB"/>
        </w:rPr>
      </w:pPr>
    </w:p>
    <w:p w:rsidR="00D90A6F" w:rsidRPr="00DA698D" w:rsidRDefault="00D90A6F">
      <w:pPr>
        <w:rPr>
          <w:rFonts w:ascii="Arial" w:hAnsi="Arial" w:cs="Arial"/>
          <w:sz w:val="22"/>
          <w:szCs w:val="22"/>
          <w:lang w:val="en-GB"/>
        </w:rPr>
      </w:pPr>
      <w:r w:rsidRPr="00DA698D">
        <w:rPr>
          <w:rFonts w:ascii="Arial" w:hAnsi="Arial" w:cs="Arial"/>
          <w:sz w:val="22"/>
          <w:szCs w:val="22"/>
          <w:lang w:val="en-GB"/>
        </w:rPr>
        <w:t xml:space="preserve">It was proposed that the Junior school day finish at 3.20, </w:t>
      </w:r>
      <w:r w:rsidR="006D46B2">
        <w:rPr>
          <w:rFonts w:ascii="Arial" w:hAnsi="Arial" w:cs="Arial"/>
          <w:sz w:val="22"/>
          <w:szCs w:val="22"/>
          <w:lang w:val="en-GB"/>
        </w:rPr>
        <w:t>just 5 minutes after</w:t>
      </w:r>
      <w:r w:rsidRPr="00DA698D">
        <w:rPr>
          <w:rFonts w:ascii="Arial" w:hAnsi="Arial" w:cs="Arial"/>
          <w:sz w:val="22"/>
          <w:szCs w:val="22"/>
          <w:lang w:val="en-GB"/>
        </w:rPr>
        <w:t xml:space="preserve"> the Infant School. As a result of this, lunchtime would be extended by five minutes and the afternoon break would be removed. </w:t>
      </w:r>
      <w:r w:rsidR="006D46B2">
        <w:rPr>
          <w:rFonts w:ascii="Arial" w:hAnsi="Arial" w:cs="Arial"/>
          <w:sz w:val="22"/>
          <w:szCs w:val="22"/>
          <w:lang w:val="en-GB"/>
        </w:rPr>
        <w:t>No lesson time would be lost.</w:t>
      </w:r>
    </w:p>
    <w:p w:rsidR="00D90A6F" w:rsidRPr="00DA698D" w:rsidRDefault="00D90A6F">
      <w:pPr>
        <w:rPr>
          <w:rFonts w:ascii="Arial" w:hAnsi="Arial" w:cs="Arial"/>
          <w:sz w:val="22"/>
          <w:szCs w:val="22"/>
          <w:lang w:val="en-GB"/>
        </w:rPr>
      </w:pPr>
    </w:p>
    <w:p w:rsidR="00D90A6F" w:rsidRPr="00DA698D" w:rsidRDefault="00D90A6F">
      <w:pPr>
        <w:rPr>
          <w:rFonts w:ascii="Arial" w:hAnsi="Arial" w:cs="Arial"/>
          <w:sz w:val="22"/>
          <w:szCs w:val="22"/>
          <w:lang w:val="en-GB"/>
        </w:rPr>
      </w:pPr>
      <w:r w:rsidRPr="00DA698D">
        <w:rPr>
          <w:rFonts w:ascii="Arial" w:hAnsi="Arial" w:cs="Arial"/>
          <w:sz w:val="22"/>
          <w:szCs w:val="22"/>
          <w:lang w:val="en-GB"/>
        </w:rPr>
        <w:t>Governors discussed this proposa</w:t>
      </w:r>
      <w:r w:rsidR="008171BF" w:rsidRPr="00DA698D">
        <w:rPr>
          <w:rFonts w:ascii="Arial" w:hAnsi="Arial" w:cs="Arial"/>
          <w:sz w:val="22"/>
          <w:szCs w:val="22"/>
          <w:lang w:val="en-GB"/>
        </w:rPr>
        <w:t>l and whether it was necessary to consu</w:t>
      </w:r>
      <w:r w:rsidRPr="00DA698D">
        <w:rPr>
          <w:rFonts w:ascii="Arial" w:hAnsi="Arial" w:cs="Arial"/>
          <w:sz w:val="22"/>
          <w:szCs w:val="22"/>
          <w:lang w:val="en-GB"/>
        </w:rPr>
        <w:t>l</w:t>
      </w:r>
      <w:r w:rsidR="008171BF" w:rsidRPr="00DA698D">
        <w:rPr>
          <w:rFonts w:ascii="Arial" w:hAnsi="Arial" w:cs="Arial"/>
          <w:sz w:val="22"/>
          <w:szCs w:val="22"/>
          <w:lang w:val="en-GB"/>
        </w:rPr>
        <w:t>t parents</w:t>
      </w:r>
      <w:r w:rsidRPr="00DA698D">
        <w:rPr>
          <w:rFonts w:ascii="Arial" w:hAnsi="Arial" w:cs="Arial"/>
          <w:sz w:val="22"/>
          <w:szCs w:val="22"/>
          <w:lang w:val="en-GB"/>
        </w:rPr>
        <w:t xml:space="preserve">. </w:t>
      </w:r>
    </w:p>
    <w:p w:rsidR="008171BF" w:rsidRPr="00DA698D" w:rsidRDefault="008171BF">
      <w:pPr>
        <w:rPr>
          <w:rFonts w:ascii="Arial" w:hAnsi="Arial" w:cs="Arial"/>
          <w:sz w:val="22"/>
          <w:szCs w:val="22"/>
          <w:lang w:val="en-GB"/>
        </w:rPr>
      </w:pPr>
    </w:p>
    <w:p w:rsidR="008171BF" w:rsidRPr="00DA698D" w:rsidRDefault="008171BF">
      <w:pPr>
        <w:rPr>
          <w:rFonts w:ascii="Arial" w:hAnsi="Arial" w:cs="Arial"/>
          <w:sz w:val="22"/>
          <w:szCs w:val="22"/>
          <w:lang w:val="en-GB"/>
        </w:rPr>
      </w:pPr>
      <w:r w:rsidRPr="00DA698D">
        <w:rPr>
          <w:rFonts w:ascii="Arial" w:hAnsi="Arial" w:cs="Arial"/>
          <w:sz w:val="22"/>
          <w:szCs w:val="22"/>
          <w:lang w:val="en-GB"/>
        </w:rPr>
        <w:t xml:space="preserve">It was noted that the change in time had been discussed with clubs and staff and they were all in agreement. The School were not required to consult as the new arrangements would not shorten teaching time. </w:t>
      </w:r>
    </w:p>
    <w:p w:rsidR="00D90A6F" w:rsidRPr="00DA698D" w:rsidRDefault="00D90A6F">
      <w:pPr>
        <w:rPr>
          <w:rFonts w:ascii="Arial" w:hAnsi="Arial" w:cs="Arial"/>
          <w:sz w:val="22"/>
          <w:szCs w:val="22"/>
          <w:lang w:val="en-GB"/>
        </w:rPr>
      </w:pPr>
    </w:p>
    <w:p w:rsidR="00CE6770" w:rsidRPr="00DA698D" w:rsidRDefault="008171BF" w:rsidP="00CE6770">
      <w:pPr>
        <w:rPr>
          <w:rFonts w:ascii="Arial" w:hAnsi="Arial" w:cs="Arial"/>
          <w:sz w:val="22"/>
          <w:szCs w:val="22"/>
        </w:rPr>
      </w:pPr>
      <w:r w:rsidRPr="00DA698D">
        <w:rPr>
          <w:rFonts w:ascii="Arial" w:hAnsi="Arial" w:cs="Arial"/>
          <w:sz w:val="22"/>
          <w:szCs w:val="22"/>
        </w:rPr>
        <w:t xml:space="preserve">Some Governors noted that the changes may actually improve </w:t>
      </w:r>
      <w:r w:rsidR="00CE6770" w:rsidRPr="00DA698D">
        <w:rPr>
          <w:rFonts w:ascii="Arial" w:hAnsi="Arial" w:cs="Arial"/>
          <w:sz w:val="22"/>
          <w:szCs w:val="22"/>
        </w:rPr>
        <w:t>teaching time</w:t>
      </w:r>
      <w:r w:rsidRPr="00DA698D">
        <w:rPr>
          <w:rFonts w:ascii="Arial" w:hAnsi="Arial" w:cs="Arial"/>
          <w:sz w:val="22"/>
          <w:szCs w:val="22"/>
        </w:rPr>
        <w:t xml:space="preserve"> as it was uninterrupted. There was also no afternoon break in the Infant School so could help with the transition of children, particularly those with autism. </w:t>
      </w:r>
    </w:p>
    <w:p w:rsidR="008171BF" w:rsidRPr="00DA698D" w:rsidRDefault="008171BF" w:rsidP="00CE6770">
      <w:pPr>
        <w:rPr>
          <w:rFonts w:ascii="Arial" w:hAnsi="Arial" w:cs="Arial"/>
          <w:sz w:val="22"/>
          <w:szCs w:val="22"/>
        </w:rPr>
      </w:pPr>
    </w:p>
    <w:p w:rsidR="008171BF" w:rsidRPr="00DA698D" w:rsidRDefault="008171BF" w:rsidP="00CE6770">
      <w:pPr>
        <w:rPr>
          <w:rFonts w:ascii="Arial" w:hAnsi="Arial" w:cs="Arial"/>
          <w:sz w:val="22"/>
          <w:szCs w:val="22"/>
        </w:rPr>
      </w:pPr>
      <w:r w:rsidRPr="00DA698D">
        <w:rPr>
          <w:rFonts w:ascii="Arial" w:hAnsi="Arial" w:cs="Arial"/>
          <w:sz w:val="22"/>
          <w:szCs w:val="22"/>
        </w:rPr>
        <w:t xml:space="preserve">A Governor raised concern about removing the break noting that children needed it. It was noted that the School still complied with the healthy </w:t>
      </w:r>
      <w:r w:rsidR="00976189" w:rsidRPr="00DA698D">
        <w:rPr>
          <w:rFonts w:ascii="Arial" w:hAnsi="Arial" w:cs="Arial"/>
          <w:sz w:val="22"/>
          <w:szCs w:val="22"/>
        </w:rPr>
        <w:t>school’s</w:t>
      </w:r>
      <w:r w:rsidRPr="00DA698D">
        <w:rPr>
          <w:rFonts w:ascii="Arial" w:hAnsi="Arial" w:cs="Arial"/>
          <w:sz w:val="22"/>
          <w:szCs w:val="22"/>
        </w:rPr>
        <w:t xml:space="preserve"> standard including such things a</w:t>
      </w:r>
      <w:r w:rsidR="00976189">
        <w:rPr>
          <w:rFonts w:ascii="Arial" w:hAnsi="Arial" w:cs="Arial"/>
          <w:sz w:val="22"/>
          <w:szCs w:val="22"/>
        </w:rPr>
        <w:t>s the golden mile and Go Noodle</w:t>
      </w:r>
      <w:r w:rsidR="006D46B2">
        <w:rPr>
          <w:rFonts w:ascii="Arial" w:hAnsi="Arial" w:cs="Arial"/>
          <w:sz w:val="22"/>
          <w:szCs w:val="22"/>
        </w:rPr>
        <w:t xml:space="preserve"> which individual classes could use to break up the afternoon session depending on</w:t>
      </w:r>
      <w:r w:rsidR="00976189">
        <w:rPr>
          <w:rFonts w:ascii="Arial" w:hAnsi="Arial" w:cs="Arial"/>
          <w:sz w:val="22"/>
          <w:szCs w:val="22"/>
        </w:rPr>
        <w:t xml:space="preserve">. </w:t>
      </w:r>
      <w:r w:rsidRPr="00DA698D">
        <w:rPr>
          <w:rFonts w:ascii="Arial" w:hAnsi="Arial" w:cs="Arial"/>
          <w:sz w:val="22"/>
          <w:szCs w:val="22"/>
        </w:rPr>
        <w:t xml:space="preserve">the </w:t>
      </w:r>
      <w:r w:rsidR="006D46B2">
        <w:rPr>
          <w:rFonts w:ascii="Arial" w:hAnsi="Arial" w:cs="Arial"/>
          <w:sz w:val="22"/>
          <w:szCs w:val="22"/>
        </w:rPr>
        <w:t xml:space="preserve">needs </w:t>
      </w:r>
      <w:r w:rsidRPr="00DA698D">
        <w:rPr>
          <w:rFonts w:ascii="Arial" w:hAnsi="Arial" w:cs="Arial"/>
          <w:sz w:val="22"/>
          <w:szCs w:val="22"/>
        </w:rPr>
        <w:t xml:space="preserve">of the children </w:t>
      </w:r>
      <w:r w:rsidR="006D46B2">
        <w:rPr>
          <w:rFonts w:ascii="Arial" w:hAnsi="Arial" w:cs="Arial"/>
          <w:sz w:val="22"/>
          <w:szCs w:val="22"/>
        </w:rPr>
        <w:t xml:space="preserve">and the particular lesson </w:t>
      </w:r>
    </w:p>
    <w:p w:rsidR="00F7510A" w:rsidRPr="00DA698D" w:rsidRDefault="00F7510A" w:rsidP="00CE6770">
      <w:pPr>
        <w:rPr>
          <w:rFonts w:ascii="Arial" w:hAnsi="Arial" w:cs="Arial"/>
          <w:sz w:val="22"/>
          <w:szCs w:val="22"/>
        </w:rPr>
      </w:pPr>
    </w:p>
    <w:p w:rsidR="00F7510A" w:rsidRPr="00DA698D" w:rsidRDefault="00F7510A" w:rsidP="00CE6770">
      <w:pPr>
        <w:rPr>
          <w:rFonts w:ascii="Arial" w:hAnsi="Arial" w:cs="Arial"/>
          <w:sz w:val="22"/>
          <w:szCs w:val="22"/>
        </w:rPr>
      </w:pPr>
      <w:r w:rsidRPr="00DA698D">
        <w:rPr>
          <w:rFonts w:ascii="Arial" w:hAnsi="Arial" w:cs="Arial"/>
          <w:sz w:val="22"/>
          <w:szCs w:val="22"/>
        </w:rPr>
        <w:t xml:space="preserve">Following a show of hands, Governors voted in </w:t>
      </w:r>
      <w:r w:rsidRPr="00DA698D">
        <w:rPr>
          <w:rFonts w:ascii="Arial" w:hAnsi="Arial" w:cs="Arial"/>
          <w:b/>
          <w:sz w:val="22"/>
          <w:szCs w:val="22"/>
        </w:rPr>
        <w:t>FAVOUR</w:t>
      </w:r>
      <w:r w:rsidRPr="00DA698D">
        <w:rPr>
          <w:rFonts w:ascii="Arial" w:hAnsi="Arial" w:cs="Arial"/>
          <w:sz w:val="22"/>
          <w:szCs w:val="22"/>
        </w:rPr>
        <w:t xml:space="preserve"> of the proposal with one abstention. </w:t>
      </w:r>
    </w:p>
    <w:p w:rsidR="00F7510A" w:rsidRPr="00DA698D" w:rsidRDefault="00F7510A" w:rsidP="00CE6770">
      <w:pPr>
        <w:rPr>
          <w:rFonts w:ascii="Arial" w:hAnsi="Arial" w:cs="Arial"/>
          <w:sz w:val="22"/>
          <w:szCs w:val="22"/>
        </w:rPr>
      </w:pPr>
    </w:p>
    <w:p w:rsidR="00F7510A" w:rsidRPr="00DA698D" w:rsidRDefault="00F7510A" w:rsidP="00CE6770">
      <w:pPr>
        <w:rPr>
          <w:rFonts w:ascii="Arial" w:hAnsi="Arial" w:cs="Arial"/>
          <w:sz w:val="22"/>
          <w:szCs w:val="22"/>
        </w:rPr>
      </w:pPr>
      <w:r w:rsidRPr="00DA698D">
        <w:rPr>
          <w:rFonts w:ascii="Arial" w:hAnsi="Arial" w:cs="Arial"/>
          <w:sz w:val="22"/>
          <w:szCs w:val="22"/>
        </w:rPr>
        <w:t xml:space="preserve">Parents would be informed of the change in the next school newsletter. </w:t>
      </w:r>
    </w:p>
    <w:p w:rsidR="00F7510A" w:rsidRPr="00DA698D" w:rsidRDefault="00F7510A" w:rsidP="00CE6770">
      <w:pPr>
        <w:rPr>
          <w:rFonts w:ascii="Arial" w:hAnsi="Arial" w:cs="Arial"/>
          <w:sz w:val="22"/>
          <w:szCs w:val="22"/>
        </w:rPr>
      </w:pPr>
    </w:p>
    <w:p w:rsidR="00F7510A" w:rsidRPr="00DA698D" w:rsidRDefault="00F7510A" w:rsidP="00CE6770">
      <w:pPr>
        <w:rPr>
          <w:rFonts w:ascii="Arial" w:hAnsi="Arial" w:cs="Arial"/>
          <w:sz w:val="22"/>
          <w:szCs w:val="22"/>
        </w:rPr>
      </w:pPr>
      <w:r w:rsidRPr="00DA698D">
        <w:rPr>
          <w:rFonts w:ascii="Arial" w:hAnsi="Arial" w:cs="Arial"/>
          <w:sz w:val="22"/>
          <w:szCs w:val="22"/>
        </w:rPr>
        <w:t>It was noted that safeguarding had already been tightened at the School with the new electronic sign in system</w:t>
      </w:r>
      <w:r w:rsidR="006D46B2">
        <w:rPr>
          <w:rFonts w:ascii="Arial" w:hAnsi="Arial" w:cs="Arial"/>
          <w:sz w:val="22"/>
          <w:szCs w:val="22"/>
        </w:rPr>
        <w:t xml:space="preserve"> and end of day arrangements data base</w:t>
      </w:r>
      <w:r w:rsidRPr="00DA698D">
        <w:rPr>
          <w:rFonts w:ascii="Arial" w:hAnsi="Arial" w:cs="Arial"/>
          <w:sz w:val="22"/>
          <w:szCs w:val="22"/>
        </w:rPr>
        <w:t xml:space="preserve">. </w:t>
      </w:r>
    </w:p>
    <w:p w:rsidR="00CE6770" w:rsidRPr="00DA698D" w:rsidRDefault="00CE6770">
      <w:pPr>
        <w:rPr>
          <w:rFonts w:ascii="Arial" w:hAnsi="Arial" w:cs="Arial"/>
          <w:sz w:val="22"/>
          <w:szCs w:val="22"/>
          <w:lang w:val="en-GB"/>
        </w:rPr>
      </w:pPr>
    </w:p>
    <w:p w:rsidR="00CE6770" w:rsidRPr="00976189" w:rsidRDefault="00CE6770">
      <w:pPr>
        <w:rPr>
          <w:rFonts w:ascii="Arial" w:hAnsi="Arial" w:cs="Arial"/>
          <w:i/>
          <w:sz w:val="22"/>
          <w:szCs w:val="22"/>
          <w:lang w:val="en-GB"/>
        </w:rPr>
      </w:pPr>
      <w:r w:rsidRPr="00976189">
        <w:rPr>
          <w:rFonts w:ascii="Arial" w:hAnsi="Arial" w:cs="Arial"/>
          <w:i/>
          <w:sz w:val="22"/>
          <w:szCs w:val="22"/>
          <w:lang w:val="en-GB"/>
        </w:rPr>
        <w:t xml:space="preserve">Tim Jackson left the meeting. </w:t>
      </w:r>
    </w:p>
    <w:p w:rsidR="00CE6770" w:rsidRPr="00DA698D" w:rsidRDefault="00CE6770">
      <w:pPr>
        <w:rPr>
          <w:rFonts w:ascii="Arial" w:hAnsi="Arial" w:cs="Arial"/>
          <w:sz w:val="22"/>
          <w:szCs w:val="22"/>
          <w:lang w:val="en-GB"/>
        </w:rPr>
      </w:pPr>
    </w:p>
    <w:p w:rsidR="00697D86" w:rsidRPr="00DA698D" w:rsidRDefault="00D90A6F">
      <w:pPr>
        <w:rPr>
          <w:rFonts w:ascii="Arial" w:hAnsi="Arial" w:cs="Arial"/>
          <w:sz w:val="22"/>
          <w:szCs w:val="22"/>
          <w:lang w:val="en-GB"/>
        </w:rPr>
      </w:pPr>
      <w:r w:rsidRPr="00DA698D">
        <w:rPr>
          <w:rFonts w:ascii="Arial" w:hAnsi="Arial" w:cs="Arial"/>
          <w:sz w:val="22"/>
          <w:szCs w:val="22"/>
          <w:lang w:val="en-GB"/>
        </w:rPr>
        <w:t>19/43</w:t>
      </w:r>
      <w:r w:rsidR="00697D86" w:rsidRPr="00DA698D">
        <w:rPr>
          <w:rFonts w:ascii="Arial" w:hAnsi="Arial" w:cs="Arial"/>
          <w:sz w:val="22"/>
          <w:szCs w:val="22"/>
          <w:lang w:val="en-GB"/>
        </w:rPr>
        <w:t xml:space="preserve"> </w:t>
      </w:r>
      <w:r w:rsidR="00697D86" w:rsidRPr="00DA698D">
        <w:rPr>
          <w:rFonts w:ascii="Arial" w:hAnsi="Arial" w:cs="Arial"/>
          <w:b/>
          <w:sz w:val="22"/>
          <w:szCs w:val="22"/>
          <w:u w:val="single"/>
          <w:lang w:val="en-GB"/>
        </w:rPr>
        <w:t>Committee Reports</w:t>
      </w:r>
    </w:p>
    <w:p w:rsidR="00637D14" w:rsidRPr="00DA698D" w:rsidRDefault="00637D14">
      <w:pPr>
        <w:rPr>
          <w:rFonts w:ascii="Arial" w:hAnsi="Arial" w:cs="Arial"/>
          <w:b/>
          <w:sz w:val="22"/>
          <w:szCs w:val="22"/>
          <w:lang w:val="en-GB"/>
        </w:rPr>
      </w:pPr>
    </w:p>
    <w:p w:rsidR="0075574B" w:rsidRPr="00DA698D" w:rsidRDefault="009C3945">
      <w:pPr>
        <w:rPr>
          <w:rFonts w:ascii="Arial" w:hAnsi="Arial" w:cs="Arial"/>
          <w:b/>
          <w:sz w:val="22"/>
          <w:szCs w:val="22"/>
          <w:lang w:val="en-GB"/>
        </w:rPr>
      </w:pPr>
      <w:r w:rsidRPr="00DA698D">
        <w:rPr>
          <w:rFonts w:ascii="Arial" w:hAnsi="Arial" w:cs="Arial"/>
          <w:b/>
          <w:sz w:val="22"/>
          <w:szCs w:val="22"/>
          <w:lang w:val="en-GB"/>
        </w:rPr>
        <w:t>Finance committee</w:t>
      </w:r>
    </w:p>
    <w:p w:rsidR="009C3945" w:rsidRPr="00DA698D" w:rsidRDefault="009C3945">
      <w:pPr>
        <w:rPr>
          <w:rFonts w:ascii="Arial" w:hAnsi="Arial" w:cs="Arial"/>
          <w:sz w:val="22"/>
          <w:szCs w:val="22"/>
          <w:lang w:val="en-GB"/>
        </w:rPr>
      </w:pPr>
    </w:p>
    <w:p w:rsidR="009C3945" w:rsidRPr="00DA698D" w:rsidRDefault="009C3945">
      <w:pPr>
        <w:rPr>
          <w:rFonts w:ascii="Arial" w:hAnsi="Arial" w:cs="Arial"/>
          <w:sz w:val="22"/>
          <w:szCs w:val="22"/>
          <w:lang w:val="en-GB"/>
        </w:rPr>
      </w:pPr>
      <w:r w:rsidRPr="00DA698D">
        <w:rPr>
          <w:rFonts w:ascii="Arial" w:hAnsi="Arial" w:cs="Arial"/>
          <w:sz w:val="22"/>
          <w:szCs w:val="22"/>
          <w:lang w:val="en-GB"/>
        </w:rPr>
        <w:t>Minutes of the</w:t>
      </w:r>
      <w:r w:rsidR="006B04C1" w:rsidRPr="00DA698D">
        <w:rPr>
          <w:rFonts w:ascii="Arial" w:hAnsi="Arial" w:cs="Arial"/>
          <w:sz w:val="22"/>
          <w:szCs w:val="22"/>
          <w:lang w:val="en-GB"/>
        </w:rPr>
        <w:t xml:space="preserve"> Finance committee meeting held</w:t>
      </w:r>
      <w:r w:rsidR="006B3B29" w:rsidRPr="00DA698D">
        <w:rPr>
          <w:rFonts w:ascii="Arial" w:hAnsi="Arial" w:cs="Arial"/>
          <w:sz w:val="22"/>
          <w:szCs w:val="22"/>
          <w:lang w:val="en-GB"/>
        </w:rPr>
        <w:t xml:space="preserve"> </w:t>
      </w:r>
      <w:r w:rsidR="00FD6848" w:rsidRPr="00DA698D">
        <w:rPr>
          <w:rFonts w:ascii="Arial" w:hAnsi="Arial" w:cs="Arial"/>
          <w:sz w:val="22"/>
          <w:szCs w:val="22"/>
          <w:lang w:val="en-GB"/>
        </w:rPr>
        <w:t xml:space="preserve">on 21 March </w:t>
      </w:r>
      <w:r w:rsidR="00F7510A" w:rsidRPr="00DA698D">
        <w:rPr>
          <w:rFonts w:ascii="Arial" w:hAnsi="Arial" w:cs="Arial"/>
          <w:sz w:val="22"/>
          <w:szCs w:val="22"/>
          <w:lang w:val="en-GB"/>
        </w:rPr>
        <w:t xml:space="preserve">had been circulated. </w:t>
      </w:r>
      <w:r w:rsidR="006B3B29" w:rsidRPr="00DA698D">
        <w:rPr>
          <w:rFonts w:ascii="Arial" w:hAnsi="Arial" w:cs="Arial"/>
          <w:sz w:val="22"/>
          <w:szCs w:val="22"/>
          <w:lang w:val="en-GB"/>
        </w:rPr>
        <w:t xml:space="preserve">The </w:t>
      </w:r>
      <w:r w:rsidRPr="00DA698D">
        <w:rPr>
          <w:rFonts w:ascii="Arial" w:hAnsi="Arial" w:cs="Arial"/>
          <w:sz w:val="22"/>
          <w:szCs w:val="22"/>
          <w:lang w:val="en-GB"/>
        </w:rPr>
        <w:t>Chair of the committee</w:t>
      </w:r>
      <w:r w:rsidR="006B3B29" w:rsidRPr="00DA698D">
        <w:rPr>
          <w:rFonts w:ascii="Arial" w:hAnsi="Arial" w:cs="Arial"/>
          <w:sz w:val="22"/>
          <w:szCs w:val="22"/>
          <w:lang w:val="en-GB"/>
        </w:rPr>
        <w:t xml:space="preserve"> provided an</w:t>
      </w:r>
      <w:r w:rsidR="00A04D2F" w:rsidRPr="00DA698D">
        <w:rPr>
          <w:rFonts w:ascii="Arial" w:hAnsi="Arial" w:cs="Arial"/>
          <w:sz w:val="22"/>
          <w:szCs w:val="22"/>
          <w:lang w:val="en-GB"/>
        </w:rPr>
        <w:t xml:space="preserve"> update. </w:t>
      </w:r>
    </w:p>
    <w:p w:rsidR="00CE6770" w:rsidRPr="00DA698D" w:rsidRDefault="00CE6770">
      <w:pPr>
        <w:rPr>
          <w:rFonts w:ascii="Arial" w:hAnsi="Arial" w:cs="Arial"/>
          <w:sz w:val="22"/>
          <w:szCs w:val="22"/>
          <w:lang w:val="en-GB"/>
        </w:rPr>
      </w:pPr>
    </w:p>
    <w:p w:rsidR="00CE6770" w:rsidRPr="00DA698D" w:rsidRDefault="00F7510A" w:rsidP="00CE6770">
      <w:pPr>
        <w:rPr>
          <w:rFonts w:ascii="Arial" w:hAnsi="Arial" w:cs="Arial"/>
          <w:sz w:val="22"/>
          <w:szCs w:val="22"/>
        </w:rPr>
      </w:pPr>
      <w:r w:rsidRPr="00DA698D">
        <w:rPr>
          <w:rFonts w:ascii="Arial" w:hAnsi="Arial" w:cs="Arial"/>
          <w:sz w:val="22"/>
          <w:szCs w:val="22"/>
        </w:rPr>
        <w:t>It was noted that the cleaning contract had</w:t>
      </w:r>
      <w:r w:rsidR="00CE6770" w:rsidRPr="00DA698D">
        <w:rPr>
          <w:rFonts w:ascii="Arial" w:hAnsi="Arial" w:cs="Arial"/>
          <w:sz w:val="22"/>
          <w:szCs w:val="22"/>
        </w:rPr>
        <w:t xml:space="preserve"> mer</w:t>
      </w:r>
      <w:r w:rsidRPr="00DA698D">
        <w:rPr>
          <w:rFonts w:ascii="Arial" w:hAnsi="Arial" w:cs="Arial"/>
          <w:sz w:val="22"/>
          <w:szCs w:val="22"/>
        </w:rPr>
        <w:t xml:space="preserve">ged with another company and as a result had approached the School highlighting higher charges. The Chair of the committee noted that this was not acceptable and the School would not be paying the additional £8,000. </w:t>
      </w:r>
    </w:p>
    <w:p w:rsidR="00F7510A" w:rsidRPr="00DA698D" w:rsidRDefault="00F7510A" w:rsidP="00CE6770">
      <w:pPr>
        <w:rPr>
          <w:rFonts w:ascii="Arial" w:hAnsi="Arial" w:cs="Arial"/>
          <w:sz w:val="22"/>
          <w:szCs w:val="22"/>
        </w:rPr>
      </w:pPr>
    </w:p>
    <w:p w:rsidR="00F7510A" w:rsidRPr="00DA698D" w:rsidRDefault="00F7510A" w:rsidP="00CE6770">
      <w:pPr>
        <w:rPr>
          <w:rFonts w:ascii="Arial" w:hAnsi="Arial" w:cs="Arial"/>
          <w:sz w:val="22"/>
          <w:szCs w:val="22"/>
        </w:rPr>
      </w:pPr>
      <w:r w:rsidRPr="00DA698D">
        <w:rPr>
          <w:rFonts w:ascii="Arial" w:hAnsi="Arial" w:cs="Arial"/>
          <w:sz w:val="22"/>
          <w:szCs w:val="22"/>
        </w:rPr>
        <w:t xml:space="preserve">A Governor enquired into the status of the catering company used and raised concern that some children were not having enough food and </w:t>
      </w:r>
      <w:r w:rsidR="00976189">
        <w:rPr>
          <w:rFonts w:ascii="Arial" w:hAnsi="Arial" w:cs="Arial"/>
          <w:sz w:val="22"/>
          <w:szCs w:val="22"/>
        </w:rPr>
        <w:t xml:space="preserve">that </w:t>
      </w:r>
      <w:r w:rsidRPr="00DA698D">
        <w:rPr>
          <w:rFonts w:ascii="Arial" w:hAnsi="Arial" w:cs="Arial"/>
          <w:sz w:val="22"/>
          <w:szCs w:val="22"/>
        </w:rPr>
        <w:t xml:space="preserve">the vegetarian options were limited. </w:t>
      </w:r>
    </w:p>
    <w:p w:rsidR="00F7510A" w:rsidRPr="00DA698D" w:rsidRDefault="00F7510A" w:rsidP="00CE6770">
      <w:pPr>
        <w:rPr>
          <w:rFonts w:ascii="Arial" w:hAnsi="Arial" w:cs="Arial"/>
          <w:sz w:val="22"/>
          <w:szCs w:val="22"/>
        </w:rPr>
      </w:pPr>
    </w:p>
    <w:p w:rsidR="00CE6770" w:rsidRPr="00DA698D" w:rsidRDefault="00F7510A" w:rsidP="00CE6770">
      <w:pPr>
        <w:rPr>
          <w:rFonts w:ascii="Arial" w:hAnsi="Arial" w:cs="Arial"/>
          <w:sz w:val="22"/>
          <w:szCs w:val="22"/>
        </w:rPr>
      </w:pPr>
      <w:r w:rsidRPr="00DA698D">
        <w:rPr>
          <w:rFonts w:ascii="Arial" w:hAnsi="Arial" w:cs="Arial"/>
          <w:sz w:val="22"/>
          <w:szCs w:val="22"/>
        </w:rPr>
        <w:t>It was noted that a new chef had joined the School and they were getting used to the School dynamic, i.e. the need to make more vegetarian meals. Improvements had already been made and feedback was fed back to the c</w:t>
      </w:r>
      <w:r w:rsidR="00CE6770" w:rsidRPr="00DA698D">
        <w:rPr>
          <w:rFonts w:ascii="Arial" w:hAnsi="Arial" w:cs="Arial"/>
          <w:sz w:val="22"/>
          <w:szCs w:val="22"/>
        </w:rPr>
        <w:t xml:space="preserve">atering company. </w:t>
      </w:r>
      <w:r w:rsidRPr="00DA698D">
        <w:rPr>
          <w:rFonts w:ascii="Arial" w:hAnsi="Arial" w:cs="Arial"/>
          <w:sz w:val="22"/>
          <w:szCs w:val="22"/>
        </w:rPr>
        <w:t>The JHT noted that another P</w:t>
      </w:r>
      <w:r w:rsidR="00CE6770" w:rsidRPr="00DA698D">
        <w:rPr>
          <w:rFonts w:ascii="Arial" w:hAnsi="Arial" w:cs="Arial"/>
          <w:sz w:val="22"/>
          <w:szCs w:val="22"/>
        </w:rPr>
        <w:t>upil Voice meeting</w:t>
      </w:r>
      <w:r w:rsidRPr="00DA698D">
        <w:rPr>
          <w:rFonts w:ascii="Arial" w:hAnsi="Arial" w:cs="Arial"/>
          <w:sz w:val="22"/>
          <w:szCs w:val="22"/>
        </w:rPr>
        <w:t xml:space="preserve"> was scheduled for children to discuss this further. </w:t>
      </w:r>
    </w:p>
    <w:p w:rsidR="009C3945" w:rsidRPr="00DA698D" w:rsidRDefault="009C3945">
      <w:pPr>
        <w:rPr>
          <w:rFonts w:ascii="Arial" w:hAnsi="Arial" w:cs="Arial"/>
          <w:sz w:val="22"/>
          <w:szCs w:val="22"/>
          <w:lang w:val="en-GB"/>
        </w:rPr>
      </w:pPr>
    </w:p>
    <w:p w:rsidR="009C3945" w:rsidRPr="00DA698D" w:rsidRDefault="009C3945">
      <w:pPr>
        <w:rPr>
          <w:rFonts w:ascii="Arial" w:hAnsi="Arial" w:cs="Arial"/>
          <w:b/>
          <w:sz w:val="22"/>
          <w:szCs w:val="22"/>
          <w:lang w:val="en-GB"/>
        </w:rPr>
      </w:pPr>
      <w:r w:rsidRPr="00DA698D">
        <w:rPr>
          <w:rFonts w:ascii="Arial" w:hAnsi="Arial" w:cs="Arial"/>
          <w:b/>
          <w:sz w:val="22"/>
          <w:szCs w:val="22"/>
          <w:lang w:val="en-GB"/>
        </w:rPr>
        <w:t>Safeguarding Committee</w:t>
      </w:r>
    </w:p>
    <w:p w:rsidR="009C3945" w:rsidRPr="00DA698D" w:rsidRDefault="009C3945">
      <w:pPr>
        <w:rPr>
          <w:rFonts w:ascii="Arial" w:hAnsi="Arial" w:cs="Arial"/>
          <w:sz w:val="22"/>
          <w:szCs w:val="22"/>
          <w:lang w:val="en-GB"/>
        </w:rPr>
      </w:pPr>
    </w:p>
    <w:p w:rsidR="009C3945" w:rsidRPr="00DA698D" w:rsidRDefault="006B3B29">
      <w:pPr>
        <w:rPr>
          <w:rFonts w:ascii="Arial" w:hAnsi="Arial" w:cs="Arial"/>
          <w:sz w:val="22"/>
          <w:szCs w:val="22"/>
          <w:lang w:val="en-GB"/>
        </w:rPr>
      </w:pPr>
      <w:r w:rsidRPr="00DA698D">
        <w:rPr>
          <w:rFonts w:ascii="Arial" w:hAnsi="Arial" w:cs="Arial"/>
          <w:sz w:val="22"/>
          <w:szCs w:val="22"/>
          <w:lang w:val="en-GB"/>
        </w:rPr>
        <w:t>It was noted that Lisa W</w:t>
      </w:r>
      <w:r w:rsidR="00FD6848" w:rsidRPr="00DA698D">
        <w:rPr>
          <w:rFonts w:ascii="Arial" w:hAnsi="Arial" w:cs="Arial"/>
          <w:sz w:val="22"/>
          <w:szCs w:val="22"/>
          <w:lang w:val="en-GB"/>
        </w:rPr>
        <w:t>einbrenn</w:t>
      </w:r>
      <w:r w:rsidRPr="00DA698D">
        <w:rPr>
          <w:rFonts w:ascii="Arial" w:hAnsi="Arial" w:cs="Arial"/>
          <w:sz w:val="22"/>
          <w:szCs w:val="22"/>
          <w:lang w:val="en-GB"/>
        </w:rPr>
        <w:t xml:space="preserve"> was the new Chair of the committee. </w:t>
      </w:r>
    </w:p>
    <w:p w:rsidR="006B3B29" w:rsidRPr="00DA698D" w:rsidRDefault="006B3B29">
      <w:pPr>
        <w:rPr>
          <w:rFonts w:ascii="Arial" w:hAnsi="Arial" w:cs="Arial"/>
          <w:sz w:val="22"/>
          <w:szCs w:val="22"/>
          <w:lang w:val="en-GB"/>
        </w:rPr>
      </w:pPr>
    </w:p>
    <w:p w:rsidR="00CE6770" w:rsidRPr="00DA698D" w:rsidRDefault="006B3B29" w:rsidP="00CE6770">
      <w:pPr>
        <w:rPr>
          <w:rFonts w:ascii="Arial" w:hAnsi="Arial" w:cs="Arial"/>
          <w:sz w:val="22"/>
          <w:szCs w:val="22"/>
        </w:rPr>
      </w:pPr>
      <w:r w:rsidRPr="00DA698D">
        <w:rPr>
          <w:rFonts w:ascii="Arial" w:hAnsi="Arial" w:cs="Arial"/>
          <w:sz w:val="22"/>
          <w:szCs w:val="22"/>
          <w:lang w:val="en-GB"/>
        </w:rPr>
        <w:t xml:space="preserve">Farnoush Bikdeli </w:t>
      </w:r>
      <w:r w:rsidR="00A04D2F" w:rsidRPr="00DA698D">
        <w:rPr>
          <w:rFonts w:ascii="Arial" w:hAnsi="Arial" w:cs="Arial"/>
          <w:sz w:val="22"/>
          <w:szCs w:val="22"/>
          <w:lang w:val="en-GB"/>
        </w:rPr>
        <w:t xml:space="preserve">provided Governors with an overview of the last meeting. </w:t>
      </w:r>
      <w:r w:rsidR="00F7510A" w:rsidRPr="00DA698D">
        <w:rPr>
          <w:rFonts w:ascii="Arial" w:hAnsi="Arial" w:cs="Arial"/>
          <w:sz w:val="22"/>
          <w:szCs w:val="22"/>
          <w:lang w:val="en-GB"/>
        </w:rPr>
        <w:t xml:space="preserve"> The meeting had discussed</w:t>
      </w:r>
      <w:r w:rsidR="00F7510A" w:rsidRPr="00DA698D">
        <w:rPr>
          <w:rFonts w:ascii="Arial" w:hAnsi="Arial" w:cs="Arial"/>
          <w:sz w:val="22"/>
          <w:szCs w:val="22"/>
        </w:rPr>
        <w:t xml:space="preserve"> attendance, targets and how the School were targeting</w:t>
      </w:r>
      <w:r w:rsidR="00CE6770" w:rsidRPr="00DA698D">
        <w:rPr>
          <w:rFonts w:ascii="Arial" w:hAnsi="Arial" w:cs="Arial"/>
          <w:sz w:val="22"/>
          <w:szCs w:val="22"/>
        </w:rPr>
        <w:t xml:space="preserve"> low attendance. </w:t>
      </w:r>
      <w:r w:rsidR="00F7510A" w:rsidRPr="00DA698D">
        <w:rPr>
          <w:rFonts w:ascii="Arial" w:hAnsi="Arial" w:cs="Arial"/>
          <w:sz w:val="22"/>
          <w:szCs w:val="22"/>
        </w:rPr>
        <w:t xml:space="preserve">A Safeguarding Audit had been completed in both Schools and areas identified were being addressed. </w:t>
      </w:r>
    </w:p>
    <w:p w:rsidR="00F7510A" w:rsidRPr="00DA698D" w:rsidRDefault="00F7510A" w:rsidP="00CE6770">
      <w:pPr>
        <w:rPr>
          <w:rFonts w:ascii="Arial" w:hAnsi="Arial" w:cs="Arial"/>
          <w:sz w:val="22"/>
          <w:szCs w:val="22"/>
          <w:lang w:val="en-GB"/>
        </w:rPr>
      </w:pPr>
    </w:p>
    <w:p w:rsidR="00F7510A" w:rsidRPr="00DA698D" w:rsidRDefault="00F7510A" w:rsidP="00CE6770">
      <w:pPr>
        <w:rPr>
          <w:rFonts w:ascii="Arial" w:hAnsi="Arial" w:cs="Arial"/>
          <w:sz w:val="22"/>
          <w:szCs w:val="22"/>
        </w:rPr>
      </w:pPr>
      <w:r w:rsidRPr="00DA698D">
        <w:rPr>
          <w:rFonts w:ascii="Arial" w:hAnsi="Arial" w:cs="Arial"/>
          <w:sz w:val="22"/>
          <w:szCs w:val="22"/>
          <w:lang w:val="en-GB"/>
        </w:rPr>
        <w:t>Laura Pincus</w:t>
      </w:r>
      <w:r w:rsidRPr="00DA698D">
        <w:rPr>
          <w:rFonts w:ascii="Arial" w:hAnsi="Arial" w:cs="Arial"/>
          <w:sz w:val="22"/>
          <w:szCs w:val="22"/>
        </w:rPr>
        <w:t xml:space="preserve"> had completed a Safeguarding walk with the IHT on 11 March 2019</w:t>
      </w:r>
      <w:r w:rsidR="00CE6770" w:rsidRPr="00DA698D">
        <w:rPr>
          <w:rFonts w:ascii="Arial" w:hAnsi="Arial" w:cs="Arial"/>
          <w:sz w:val="22"/>
          <w:szCs w:val="22"/>
        </w:rPr>
        <w:t xml:space="preserve"> a</w:t>
      </w:r>
      <w:r w:rsidRPr="00DA698D">
        <w:rPr>
          <w:rFonts w:ascii="Arial" w:hAnsi="Arial" w:cs="Arial"/>
          <w:sz w:val="22"/>
          <w:szCs w:val="22"/>
        </w:rPr>
        <w:t xml:space="preserve">nd with the JHT on 20 May 2019. These had been very useful. </w:t>
      </w:r>
    </w:p>
    <w:p w:rsidR="00CE6770" w:rsidRPr="00DA698D" w:rsidRDefault="00CE6770" w:rsidP="00CE6770">
      <w:pPr>
        <w:rPr>
          <w:rFonts w:ascii="Arial" w:hAnsi="Arial" w:cs="Arial"/>
          <w:sz w:val="22"/>
          <w:szCs w:val="22"/>
        </w:rPr>
      </w:pPr>
      <w:r w:rsidRPr="00DA698D">
        <w:rPr>
          <w:rFonts w:ascii="Arial" w:hAnsi="Arial" w:cs="Arial"/>
          <w:sz w:val="22"/>
          <w:szCs w:val="22"/>
        </w:rPr>
        <w:t xml:space="preserve"> </w:t>
      </w:r>
    </w:p>
    <w:p w:rsidR="00F7510A" w:rsidRPr="00DA698D" w:rsidRDefault="00F7510A" w:rsidP="00CE6770">
      <w:pPr>
        <w:rPr>
          <w:rFonts w:ascii="Arial" w:hAnsi="Arial" w:cs="Arial"/>
          <w:sz w:val="22"/>
          <w:szCs w:val="22"/>
        </w:rPr>
      </w:pPr>
      <w:r w:rsidRPr="00DA698D">
        <w:rPr>
          <w:rFonts w:ascii="Arial" w:hAnsi="Arial" w:cs="Arial"/>
          <w:sz w:val="22"/>
          <w:szCs w:val="22"/>
        </w:rPr>
        <w:t xml:space="preserve">The IHT and Laura Pincus had also updated their Level 3 Safeguarding training. </w:t>
      </w:r>
    </w:p>
    <w:p w:rsidR="00F7510A" w:rsidRPr="00DA698D" w:rsidRDefault="00F7510A" w:rsidP="00CE6770">
      <w:pPr>
        <w:rPr>
          <w:rFonts w:ascii="Arial" w:hAnsi="Arial" w:cs="Arial"/>
          <w:sz w:val="22"/>
          <w:szCs w:val="22"/>
        </w:rPr>
      </w:pPr>
    </w:p>
    <w:p w:rsidR="00CE6770" w:rsidRPr="00DA698D" w:rsidRDefault="00F7510A">
      <w:pPr>
        <w:rPr>
          <w:rFonts w:ascii="Arial" w:hAnsi="Arial" w:cs="Arial"/>
          <w:sz w:val="22"/>
          <w:szCs w:val="22"/>
        </w:rPr>
      </w:pPr>
      <w:r w:rsidRPr="00DA698D">
        <w:rPr>
          <w:rFonts w:ascii="Arial" w:hAnsi="Arial" w:cs="Arial"/>
          <w:sz w:val="22"/>
          <w:szCs w:val="22"/>
        </w:rPr>
        <w:t xml:space="preserve">Following a question from a Governor, it was confirmed that an audit of the medicine in the medical room had been undertaken and the School had a sufficient number of epi pens, both student specific and general ones. The School also had a sufficient number of trained First Aiders.  </w:t>
      </w:r>
    </w:p>
    <w:p w:rsidR="009C3945" w:rsidRPr="00DA698D" w:rsidRDefault="009C3945">
      <w:pPr>
        <w:rPr>
          <w:rFonts w:ascii="Arial" w:hAnsi="Arial" w:cs="Arial"/>
          <w:sz w:val="22"/>
          <w:szCs w:val="22"/>
          <w:lang w:val="en-GB"/>
        </w:rPr>
      </w:pPr>
    </w:p>
    <w:p w:rsidR="009C3945" w:rsidRPr="00DA698D" w:rsidRDefault="009C3945">
      <w:pPr>
        <w:rPr>
          <w:rFonts w:ascii="Arial" w:hAnsi="Arial" w:cs="Arial"/>
          <w:b/>
          <w:sz w:val="22"/>
          <w:szCs w:val="22"/>
          <w:lang w:val="en-GB"/>
        </w:rPr>
      </w:pPr>
      <w:r w:rsidRPr="00DA698D">
        <w:rPr>
          <w:rFonts w:ascii="Arial" w:hAnsi="Arial" w:cs="Arial"/>
          <w:b/>
          <w:sz w:val="22"/>
          <w:szCs w:val="22"/>
          <w:lang w:val="en-GB"/>
        </w:rPr>
        <w:t>Curriculum Committee</w:t>
      </w:r>
    </w:p>
    <w:p w:rsidR="009C3945" w:rsidRPr="00DA698D" w:rsidRDefault="009C3945">
      <w:pPr>
        <w:rPr>
          <w:rFonts w:ascii="Arial" w:hAnsi="Arial" w:cs="Arial"/>
          <w:sz w:val="22"/>
          <w:szCs w:val="22"/>
          <w:lang w:val="en-GB"/>
        </w:rPr>
      </w:pPr>
    </w:p>
    <w:p w:rsidR="009C3945" w:rsidRPr="00DA698D" w:rsidRDefault="00A04D2F">
      <w:pPr>
        <w:rPr>
          <w:rFonts w:ascii="Arial" w:hAnsi="Arial" w:cs="Arial"/>
          <w:sz w:val="22"/>
          <w:szCs w:val="22"/>
          <w:lang w:val="en-GB"/>
        </w:rPr>
      </w:pPr>
      <w:r w:rsidRPr="00DA698D">
        <w:rPr>
          <w:rFonts w:ascii="Arial" w:hAnsi="Arial" w:cs="Arial"/>
          <w:sz w:val="22"/>
          <w:szCs w:val="22"/>
          <w:lang w:val="en-GB"/>
        </w:rPr>
        <w:t xml:space="preserve">Minutes of the Curriculum committee meeting held on 12 March, circulated prior to the meeting, were received and noted by the Governors. The Chair of the committee provided an overview of the discussion.  </w:t>
      </w:r>
    </w:p>
    <w:p w:rsidR="00CE6770" w:rsidRPr="00DA698D" w:rsidRDefault="00CE6770">
      <w:pPr>
        <w:rPr>
          <w:rFonts w:ascii="Arial" w:hAnsi="Arial" w:cs="Arial"/>
          <w:sz w:val="22"/>
          <w:szCs w:val="22"/>
          <w:lang w:val="en-GB"/>
        </w:rPr>
      </w:pPr>
    </w:p>
    <w:p w:rsidR="00353D6A" w:rsidRPr="00DA698D" w:rsidRDefault="00353D6A" w:rsidP="00CE6770">
      <w:pPr>
        <w:rPr>
          <w:rFonts w:ascii="Arial" w:hAnsi="Arial" w:cs="Arial"/>
          <w:sz w:val="22"/>
          <w:szCs w:val="22"/>
        </w:rPr>
      </w:pPr>
      <w:r w:rsidRPr="00DA698D">
        <w:rPr>
          <w:rFonts w:ascii="Arial" w:hAnsi="Arial" w:cs="Arial"/>
          <w:sz w:val="22"/>
          <w:szCs w:val="22"/>
        </w:rPr>
        <w:t xml:space="preserve">It was noted that a number of policies had been reviewed including the Assessment Policy, Computing Policy and RSE Policy. </w:t>
      </w:r>
    </w:p>
    <w:p w:rsidR="00353D6A" w:rsidRPr="00DA698D" w:rsidRDefault="00353D6A" w:rsidP="00CE6770">
      <w:pPr>
        <w:rPr>
          <w:rFonts w:ascii="Arial" w:hAnsi="Arial" w:cs="Arial"/>
          <w:sz w:val="22"/>
          <w:szCs w:val="22"/>
        </w:rPr>
      </w:pPr>
    </w:p>
    <w:p w:rsidR="00353D6A" w:rsidRPr="00DA698D" w:rsidRDefault="00353D6A" w:rsidP="00CE6770">
      <w:pPr>
        <w:rPr>
          <w:rFonts w:ascii="Arial" w:hAnsi="Arial" w:cs="Arial"/>
          <w:sz w:val="22"/>
          <w:szCs w:val="22"/>
        </w:rPr>
      </w:pPr>
      <w:r w:rsidRPr="00DA698D">
        <w:rPr>
          <w:rFonts w:ascii="Arial" w:hAnsi="Arial" w:cs="Arial"/>
          <w:sz w:val="22"/>
          <w:szCs w:val="22"/>
        </w:rPr>
        <w:t xml:space="preserve">It was noted that there was no specific sex education in the Infant School but for the Juniors there was. Parents continued to have the option to withdraw their children. The JHT added that a note had been sent to parents in the newsletter about the </w:t>
      </w:r>
      <w:r w:rsidR="006D46B2">
        <w:rPr>
          <w:rFonts w:ascii="Arial" w:hAnsi="Arial" w:cs="Arial"/>
          <w:sz w:val="22"/>
          <w:szCs w:val="22"/>
        </w:rPr>
        <w:t xml:space="preserve">national </w:t>
      </w:r>
      <w:r w:rsidRPr="00DA698D">
        <w:rPr>
          <w:rFonts w:ascii="Arial" w:hAnsi="Arial" w:cs="Arial"/>
          <w:sz w:val="22"/>
          <w:szCs w:val="22"/>
        </w:rPr>
        <w:t xml:space="preserve">changes to the RSE </w:t>
      </w:r>
      <w:r w:rsidR="00762C67">
        <w:rPr>
          <w:rFonts w:ascii="Arial" w:hAnsi="Arial" w:cs="Arial"/>
          <w:sz w:val="22"/>
          <w:szCs w:val="22"/>
        </w:rPr>
        <w:t xml:space="preserve">curriculum </w:t>
      </w:r>
      <w:r w:rsidR="00762C67" w:rsidRPr="00DA698D">
        <w:rPr>
          <w:rFonts w:ascii="Arial" w:hAnsi="Arial" w:cs="Arial"/>
          <w:sz w:val="22"/>
          <w:szCs w:val="22"/>
        </w:rPr>
        <w:t>to</w:t>
      </w:r>
      <w:r w:rsidRPr="00DA698D">
        <w:rPr>
          <w:rFonts w:ascii="Arial" w:hAnsi="Arial" w:cs="Arial"/>
          <w:sz w:val="22"/>
          <w:szCs w:val="22"/>
        </w:rPr>
        <w:t xml:space="preserve"> be introduced in September</w:t>
      </w:r>
      <w:r w:rsidR="006D46B2">
        <w:rPr>
          <w:rFonts w:ascii="Arial" w:hAnsi="Arial" w:cs="Arial"/>
          <w:sz w:val="22"/>
          <w:szCs w:val="22"/>
        </w:rPr>
        <w:t xml:space="preserve"> 2020</w:t>
      </w:r>
      <w:r w:rsidRPr="00DA698D">
        <w:rPr>
          <w:rFonts w:ascii="Arial" w:hAnsi="Arial" w:cs="Arial"/>
          <w:sz w:val="22"/>
          <w:szCs w:val="22"/>
        </w:rPr>
        <w:t>. The focus</w:t>
      </w:r>
      <w:r w:rsidR="006D46B2">
        <w:rPr>
          <w:rFonts w:ascii="Arial" w:hAnsi="Arial" w:cs="Arial"/>
          <w:sz w:val="22"/>
          <w:szCs w:val="22"/>
        </w:rPr>
        <w:t xml:space="preserve"> for primary schools</w:t>
      </w:r>
      <w:r w:rsidRPr="00DA698D">
        <w:rPr>
          <w:rFonts w:ascii="Arial" w:hAnsi="Arial" w:cs="Arial"/>
          <w:sz w:val="22"/>
          <w:szCs w:val="22"/>
        </w:rPr>
        <w:t xml:space="preserve"> was</w:t>
      </w:r>
      <w:r w:rsidR="00976189">
        <w:rPr>
          <w:rFonts w:ascii="Arial" w:hAnsi="Arial" w:cs="Arial"/>
          <w:sz w:val="22"/>
          <w:szCs w:val="22"/>
        </w:rPr>
        <w:t xml:space="preserve"> to be</w:t>
      </w:r>
      <w:r w:rsidRPr="00DA698D">
        <w:rPr>
          <w:rFonts w:ascii="Arial" w:hAnsi="Arial" w:cs="Arial"/>
          <w:sz w:val="22"/>
          <w:szCs w:val="22"/>
        </w:rPr>
        <w:t xml:space="preserve"> more on health education making mental wellbeing more explicit as well as healthy lifestyles. Th</w:t>
      </w:r>
      <w:r w:rsidR="006D46B2">
        <w:rPr>
          <w:rFonts w:ascii="Arial" w:hAnsi="Arial" w:cs="Arial"/>
          <w:sz w:val="22"/>
          <w:szCs w:val="22"/>
        </w:rPr>
        <w:t xml:space="preserve">e new </w:t>
      </w:r>
      <w:r w:rsidR="00762C67">
        <w:rPr>
          <w:rFonts w:ascii="Arial" w:hAnsi="Arial" w:cs="Arial"/>
          <w:sz w:val="22"/>
          <w:szCs w:val="22"/>
        </w:rPr>
        <w:t xml:space="preserve">curriculum </w:t>
      </w:r>
      <w:r w:rsidR="00762C67" w:rsidRPr="00DA698D">
        <w:rPr>
          <w:rFonts w:ascii="Arial" w:hAnsi="Arial" w:cs="Arial"/>
          <w:sz w:val="22"/>
          <w:szCs w:val="22"/>
        </w:rPr>
        <w:t>was</w:t>
      </w:r>
      <w:r w:rsidRPr="00DA698D">
        <w:rPr>
          <w:rFonts w:ascii="Arial" w:hAnsi="Arial" w:cs="Arial"/>
          <w:sz w:val="22"/>
          <w:szCs w:val="22"/>
        </w:rPr>
        <w:t xml:space="preserve"> </w:t>
      </w:r>
      <w:r w:rsidR="006D46B2">
        <w:rPr>
          <w:rFonts w:ascii="Arial" w:hAnsi="Arial" w:cs="Arial"/>
          <w:sz w:val="22"/>
          <w:szCs w:val="22"/>
        </w:rPr>
        <w:t xml:space="preserve">broadly </w:t>
      </w:r>
      <w:r w:rsidRPr="00DA698D">
        <w:rPr>
          <w:rFonts w:ascii="Arial" w:hAnsi="Arial" w:cs="Arial"/>
          <w:sz w:val="22"/>
          <w:szCs w:val="22"/>
        </w:rPr>
        <w:t>in line with the LA’s PSHE</w:t>
      </w:r>
      <w:r w:rsidR="006D46B2">
        <w:rPr>
          <w:rFonts w:ascii="Arial" w:hAnsi="Arial" w:cs="Arial"/>
          <w:sz w:val="22"/>
          <w:szCs w:val="22"/>
        </w:rPr>
        <w:t xml:space="preserve"> guidance but there would be some adjustments to comply with the new requirements. For </w:t>
      </w:r>
      <w:r w:rsidR="00762C67">
        <w:rPr>
          <w:rFonts w:ascii="Arial" w:hAnsi="Arial" w:cs="Arial"/>
          <w:sz w:val="22"/>
          <w:szCs w:val="22"/>
        </w:rPr>
        <w:t>example,</w:t>
      </w:r>
      <w:r w:rsidR="00762C67" w:rsidRPr="00DA698D">
        <w:rPr>
          <w:rFonts w:ascii="Arial" w:hAnsi="Arial" w:cs="Arial"/>
          <w:sz w:val="22"/>
          <w:szCs w:val="22"/>
        </w:rPr>
        <w:t xml:space="preserve"> lessons</w:t>
      </w:r>
      <w:r w:rsidRPr="00DA698D">
        <w:rPr>
          <w:rFonts w:ascii="Arial" w:hAnsi="Arial" w:cs="Arial"/>
          <w:sz w:val="22"/>
          <w:szCs w:val="22"/>
        </w:rPr>
        <w:t xml:space="preserve"> on </w:t>
      </w:r>
      <w:r w:rsidR="00E8616A">
        <w:rPr>
          <w:rFonts w:ascii="Arial" w:hAnsi="Arial" w:cs="Arial"/>
          <w:sz w:val="22"/>
          <w:szCs w:val="22"/>
        </w:rPr>
        <w:t>periods</w:t>
      </w:r>
      <w:r w:rsidR="00E8616A" w:rsidRPr="00DA698D">
        <w:rPr>
          <w:rFonts w:ascii="Arial" w:hAnsi="Arial" w:cs="Arial"/>
          <w:sz w:val="22"/>
          <w:szCs w:val="22"/>
        </w:rPr>
        <w:t xml:space="preserve"> </w:t>
      </w:r>
      <w:r w:rsidR="00762C67">
        <w:rPr>
          <w:rFonts w:ascii="Arial" w:hAnsi="Arial" w:cs="Arial"/>
          <w:sz w:val="22"/>
          <w:szCs w:val="22"/>
        </w:rPr>
        <w:t>w</w:t>
      </w:r>
      <w:r w:rsidR="006D46B2">
        <w:rPr>
          <w:rFonts w:ascii="Arial" w:hAnsi="Arial" w:cs="Arial"/>
          <w:sz w:val="22"/>
          <w:szCs w:val="22"/>
        </w:rPr>
        <w:t>ould now fall under health education rather than sex education and therefore be part of the statutory curriculum.</w:t>
      </w:r>
    </w:p>
    <w:p w:rsidR="00353D6A" w:rsidRPr="00DA698D" w:rsidRDefault="00353D6A" w:rsidP="00CE6770">
      <w:pPr>
        <w:rPr>
          <w:rFonts w:ascii="Arial" w:hAnsi="Arial" w:cs="Arial"/>
          <w:sz w:val="22"/>
          <w:szCs w:val="22"/>
        </w:rPr>
      </w:pPr>
    </w:p>
    <w:p w:rsidR="00353D6A" w:rsidRPr="00DA698D" w:rsidRDefault="00353D6A" w:rsidP="00353D6A">
      <w:pPr>
        <w:rPr>
          <w:rFonts w:ascii="Arial" w:hAnsi="Arial" w:cs="Arial"/>
          <w:sz w:val="22"/>
          <w:szCs w:val="22"/>
        </w:rPr>
      </w:pPr>
      <w:r w:rsidRPr="00DA698D">
        <w:rPr>
          <w:rFonts w:ascii="Arial" w:hAnsi="Arial" w:cs="Arial"/>
          <w:sz w:val="22"/>
          <w:szCs w:val="22"/>
        </w:rPr>
        <w:t>Following a Governor question, the JHT explained that she had spoken to every parent that wanted to opt out of the lessons (current) so that</w:t>
      </w:r>
      <w:r w:rsidR="00976189">
        <w:rPr>
          <w:rFonts w:ascii="Arial" w:hAnsi="Arial" w:cs="Arial"/>
          <w:sz w:val="22"/>
          <w:szCs w:val="22"/>
        </w:rPr>
        <w:t xml:space="preserve"> she was aware of the</w:t>
      </w:r>
      <w:r w:rsidR="00E8616A">
        <w:rPr>
          <w:rFonts w:ascii="Arial" w:hAnsi="Arial" w:cs="Arial"/>
          <w:sz w:val="22"/>
          <w:szCs w:val="22"/>
        </w:rPr>
        <w:t>ir views and could ensure the school’s current policy was understood as opposed to the high profile coverage of this area in the media</w:t>
      </w:r>
      <w:r w:rsidR="00976189">
        <w:rPr>
          <w:rFonts w:ascii="Arial" w:hAnsi="Arial" w:cs="Arial"/>
          <w:sz w:val="22"/>
          <w:szCs w:val="22"/>
        </w:rPr>
        <w:t>. She</w:t>
      </w:r>
      <w:r w:rsidRPr="00DA698D">
        <w:rPr>
          <w:rFonts w:ascii="Arial" w:hAnsi="Arial" w:cs="Arial"/>
          <w:sz w:val="22"/>
          <w:szCs w:val="22"/>
        </w:rPr>
        <w:t xml:space="preserve"> offered parents the lessons to do with their children at home. There had been about eight in the whole School. All lessons under the current programme had now been completed. </w:t>
      </w:r>
    </w:p>
    <w:p w:rsidR="00353D6A" w:rsidRPr="00DA698D" w:rsidRDefault="00353D6A" w:rsidP="00353D6A">
      <w:pPr>
        <w:rPr>
          <w:rFonts w:ascii="Arial" w:hAnsi="Arial" w:cs="Arial"/>
          <w:sz w:val="22"/>
          <w:szCs w:val="22"/>
        </w:rPr>
      </w:pPr>
    </w:p>
    <w:p w:rsidR="00CE6770" w:rsidRPr="00DA698D" w:rsidRDefault="00353D6A" w:rsidP="00353D6A">
      <w:pPr>
        <w:rPr>
          <w:rFonts w:ascii="Arial" w:hAnsi="Arial" w:cs="Arial"/>
          <w:sz w:val="22"/>
          <w:szCs w:val="22"/>
        </w:rPr>
      </w:pPr>
      <w:r w:rsidRPr="00DA698D">
        <w:rPr>
          <w:rFonts w:ascii="Arial" w:hAnsi="Arial" w:cs="Arial"/>
          <w:sz w:val="22"/>
          <w:szCs w:val="22"/>
        </w:rPr>
        <w:t xml:space="preserve">The next committee meeting was scheduled for 13 June at 8.15am. </w:t>
      </w:r>
    </w:p>
    <w:p w:rsidR="009C3945" w:rsidRPr="00DA698D" w:rsidRDefault="009C3945">
      <w:pPr>
        <w:rPr>
          <w:rFonts w:ascii="Arial" w:hAnsi="Arial" w:cs="Arial"/>
          <w:sz w:val="22"/>
          <w:szCs w:val="22"/>
          <w:lang w:val="en-GB"/>
        </w:rPr>
      </w:pPr>
    </w:p>
    <w:p w:rsidR="009C3945" w:rsidRPr="00DA698D" w:rsidRDefault="009C3945">
      <w:pPr>
        <w:rPr>
          <w:rFonts w:ascii="Arial" w:hAnsi="Arial" w:cs="Arial"/>
          <w:b/>
          <w:sz w:val="22"/>
          <w:szCs w:val="22"/>
          <w:lang w:val="en-GB"/>
        </w:rPr>
      </w:pPr>
      <w:r w:rsidRPr="00DA698D">
        <w:rPr>
          <w:rFonts w:ascii="Arial" w:hAnsi="Arial" w:cs="Arial"/>
          <w:b/>
          <w:sz w:val="22"/>
          <w:szCs w:val="22"/>
          <w:lang w:val="en-GB"/>
        </w:rPr>
        <w:t>Communications, C</w:t>
      </w:r>
      <w:r w:rsidR="00804075" w:rsidRPr="00DA698D">
        <w:rPr>
          <w:rFonts w:ascii="Arial" w:hAnsi="Arial" w:cs="Arial"/>
          <w:b/>
          <w:sz w:val="22"/>
          <w:szCs w:val="22"/>
          <w:lang w:val="en-GB"/>
        </w:rPr>
        <w:t xml:space="preserve">ommunity and </w:t>
      </w:r>
      <w:r w:rsidRPr="00DA698D">
        <w:rPr>
          <w:rFonts w:ascii="Arial" w:hAnsi="Arial" w:cs="Arial"/>
          <w:b/>
          <w:sz w:val="22"/>
          <w:szCs w:val="22"/>
          <w:lang w:val="en-GB"/>
        </w:rPr>
        <w:t>E</w:t>
      </w:r>
      <w:r w:rsidR="00804075" w:rsidRPr="00DA698D">
        <w:rPr>
          <w:rFonts w:ascii="Arial" w:hAnsi="Arial" w:cs="Arial"/>
          <w:b/>
          <w:sz w:val="22"/>
          <w:szCs w:val="22"/>
          <w:lang w:val="en-GB"/>
        </w:rPr>
        <w:t>ngagement</w:t>
      </w:r>
      <w:r w:rsidRPr="00DA698D">
        <w:rPr>
          <w:rFonts w:ascii="Arial" w:hAnsi="Arial" w:cs="Arial"/>
          <w:b/>
          <w:sz w:val="22"/>
          <w:szCs w:val="22"/>
          <w:lang w:val="en-GB"/>
        </w:rPr>
        <w:t xml:space="preserve"> Committee</w:t>
      </w:r>
    </w:p>
    <w:p w:rsidR="009C3945" w:rsidRPr="00DA698D" w:rsidRDefault="009C3945">
      <w:pPr>
        <w:rPr>
          <w:rFonts w:ascii="Arial" w:hAnsi="Arial" w:cs="Arial"/>
          <w:sz w:val="22"/>
          <w:szCs w:val="22"/>
          <w:lang w:val="en-GB"/>
        </w:rPr>
      </w:pPr>
    </w:p>
    <w:p w:rsidR="00976189" w:rsidRDefault="005B775C" w:rsidP="00CE6770">
      <w:pPr>
        <w:rPr>
          <w:rFonts w:ascii="Arial" w:hAnsi="Arial" w:cs="Arial"/>
          <w:sz w:val="22"/>
          <w:szCs w:val="22"/>
        </w:rPr>
      </w:pPr>
      <w:r w:rsidRPr="00DA698D">
        <w:rPr>
          <w:rFonts w:ascii="Arial" w:hAnsi="Arial" w:cs="Arial"/>
          <w:sz w:val="22"/>
          <w:szCs w:val="22"/>
        </w:rPr>
        <w:t xml:space="preserve">Farnoush Bikdeli provided an overview of the meeting. She noted that they had discussed GDPR and the SCR. The School had also reviewed and revised the forms for independent travelers to </w:t>
      </w:r>
      <w:r w:rsidR="0003064E">
        <w:rPr>
          <w:rFonts w:ascii="Arial" w:hAnsi="Arial" w:cs="Arial"/>
          <w:sz w:val="22"/>
          <w:szCs w:val="22"/>
        </w:rPr>
        <w:t>school and end of day individual pupil arrangements to create</w:t>
      </w:r>
      <w:r w:rsidRPr="00DA698D">
        <w:rPr>
          <w:rFonts w:ascii="Arial" w:hAnsi="Arial" w:cs="Arial"/>
          <w:sz w:val="22"/>
          <w:szCs w:val="22"/>
        </w:rPr>
        <w:t xml:space="preserve"> a database</w:t>
      </w:r>
      <w:r w:rsidR="0003064E">
        <w:rPr>
          <w:rFonts w:ascii="Arial" w:hAnsi="Arial" w:cs="Arial"/>
          <w:sz w:val="22"/>
          <w:szCs w:val="22"/>
        </w:rPr>
        <w:t xml:space="preserve"> for end of day dismissal and for the office team</w:t>
      </w:r>
      <w:r w:rsidRPr="00DA698D">
        <w:rPr>
          <w:rFonts w:ascii="Arial" w:hAnsi="Arial" w:cs="Arial"/>
          <w:sz w:val="22"/>
          <w:szCs w:val="22"/>
        </w:rPr>
        <w:t>.</w:t>
      </w:r>
    </w:p>
    <w:p w:rsidR="00CE6770" w:rsidRPr="00DA698D" w:rsidRDefault="005B775C" w:rsidP="00CE6770">
      <w:pPr>
        <w:rPr>
          <w:rFonts w:ascii="Arial" w:hAnsi="Arial" w:cs="Arial"/>
          <w:sz w:val="22"/>
          <w:szCs w:val="22"/>
        </w:rPr>
      </w:pPr>
      <w:r w:rsidRPr="00DA698D">
        <w:rPr>
          <w:rFonts w:ascii="Arial" w:hAnsi="Arial" w:cs="Arial"/>
          <w:sz w:val="22"/>
          <w:szCs w:val="22"/>
        </w:rPr>
        <w:t xml:space="preserve"> </w:t>
      </w:r>
    </w:p>
    <w:p w:rsidR="005B775C" w:rsidRPr="00DA698D" w:rsidRDefault="005B775C" w:rsidP="00CE6770">
      <w:pPr>
        <w:rPr>
          <w:rFonts w:ascii="Arial" w:hAnsi="Arial" w:cs="Arial"/>
          <w:sz w:val="22"/>
          <w:szCs w:val="22"/>
        </w:rPr>
      </w:pPr>
      <w:r w:rsidRPr="00DA698D">
        <w:rPr>
          <w:rFonts w:ascii="Arial" w:hAnsi="Arial" w:cs="Arial"/>
          <w:sz w:val="22"/>
          <w:szCs w:val="22"/>
        </w:rPr>
        <w:t xml:space="preserve">The committee were currently looking at a new prospectus for the Junior School. The website had been audited and it was all compliant. </w:t>
      </w:r>
    </w:p>
    <w:p w:rsidR="008D26AA" w:rsidRPr="00DA698D" w:rsidRDefault="008D26AA" w:rsidP="00CE6770">
      <w:pPr>
        <w:rPr>
          <w:rFonts w:ascii="Arial" w:hAnsi="Arial" w:cs="Arial"/>
          <w:sz w:val="22"/>
          <w:szCs w:val="22"/>
        </w:rPr>
      </w:pPr>
    </w:p>
    <w:p w:rsidR="00CE6770" w:rsidRPr="00DA698D" w:rsidRDefault="008D26AA" w:rsidP="008D26AA">
      <w:pPr>
        <w:rPr>
          <w:rFonts w:ascii="Arial" w:hAnsi="Arial" w:cs="Arial"/>
          <w:sz w:val="22"/>
          <w:szCs w:val="22"/>
        </w:rPr>
      </w:pPr>
      <w:r w:rsidRPr="00DA698D">
        <w:rPr>
          <w:rFonts w:ascii="Arial" w:hAnsi="Arial" w:cs="Arial"/>
          <w:sz w:val="22"/>
          <w:szCs w:val="22"/>
        </w:rPr>
        <w:t xml:space="preserve">Laura Pincus noted that she had received a few complaints from parents about the School being closed for the polling day. She had written a letter in response to be sent to all parents. </w:t>
      </w:r>
    </w:p>
    <w:p w:rsidR="008D26AA" w:rsidRPr="00DA698D" w:rsidRDefault="008D26AA" w:rsidP="008D26AA">
      <w:pPr>
        <w:rPr>
          <w:rFonts w:ascii="Arial" w:hAnsi="Arial" w:cs="Arial"/>
          <w:sz w:val="22"/>
          <w:szCs w:val="22"/>
        </w:rPr>
      </w:pPr>
    </w:p>
    <w:p w:rsidR="008D26AA" w:rsidRPr="00DA698D" w:rsidRDefault="008D26AA" w:rsidP="00CE6770">
      <w:pPr>
        <w:rPr>
          <w:rFonts w:ascii="Arial" w:hAnsi="Arial" w:cs="Arial"/>
          <w:sz w:val="22"/>
          <w:szCs w:val="22"/>
        </w:rPr>
      </w:pPr>
      <w:r w:rsidRPr="00DA698D">
        <w:rPr>
          <w:rFonts w:ascii="Arial" w:hAnsi="Arial" w:cs="Arial"/>
          <w:sz w:val="22"/>
          <w:szCs w:val="22"/>
        </w:rPr>
        <w:t>Following a Governor question, it was confirmed that the company who took the photographs of the children had had their GDPR regulations checked by the School.</w:t>
      </w:r>
    </w:p>
    <w:p w:rsidR="008D26AA" w:rsidRPr="00DA698D" w:rsidRDefault="008D26AA" w:rsidP="00CE6770">
      <w:pPr>
        <w:rPr>
          <w:rFonts w:ascii="Arial" w:hAnsi="Arial" w:cs="Arial"/>
          <w:sz w:val="22"/>
          <w:szCs w:val="22"/>
        </w:rPr>
      </w:pPr>
    </w:p>
    <w:p w:rsidR="00CE6770" w:rsidRPr="00DA698D" w:rsidRDefault="008D26AA" w:rsidP="00CE6770">
      <w:pPr>
        <w:rPr>
          <w:rFonts w:ascii="Arial" w:hAnsi="Arial" w:cs="Arial"/>
          <w:sz w:val="22"/>
          <w:szCs w:val="22"/>
        </w:rPr>
      </w:pPr>
      <w:r w:rsidRPr="00DA698D">
        <w:rPr>
          <w:rFonts w:ascii="Arial" w:hAnsi="Arial" w:cs="Arial"/>
          <w:sz w:val="22"/>
          <w:szCs w:val="22"/>
        </w:rPr>
        <w:t xml:space="preserve">It was noted that there had been </w:t>
      </w:r>
      <w:r w:rsidR="00300794">
        <w:rPr>
          <w:rFonts w:ascii="Arial" w:hAnsi="Arial" w:cs="Arial"/>
          <w:sz w:val="22"/>
          <w:szCs w:val="22"/>
        </w:rPr>
        <w:t>a couple of</w:t>
      </w:r>
      <w:r w:rsidRPr="00DA698D">
        <w:rPr>
          <w:rFonts w:ascii="Arial" w:hAnsi="Arial" w:cs="Arial"/>
          <w:sz w:val="22"/>
          <w:szCs w:val="22"/>
        </w:rPr>
        <w:t xml:space="preserve"> very negative and personal reviews made by ex-students against members of staff on Google reviews. </w:t>
      </w:r>
    </w:p>
    <w:p w:rsidR="008D26AA" w:rsidRPr="00DA698D" w:rsidRDefault="008D26AA" w:rsidP="00CE6770">
      <w:pPr>
        <w:rPr>
          <w:rFonts w:ascii="Arial" w:hAnsi="Arial" w:cs="Arial"/>
          <w:sz w:val="22"/>
          <w:szCs w:val="22"/>
        </w:rPr>
      </w:pPr>
    </w:p>
    <w:p w:rsidR="008D26AA" w:rsidRPr="00DA698D" w:rsidRDefault="008D26AA" w:rsidP="00CE6770">
      <w:pPr>
        <w:rPr>
          <w:rFonts w:ascii="Arial" w:hAnsi="Arial" w:cs="Arial"/>
          <w:sz w:val="22"/>
          <w:szCs w:val="22"/>
        </w:rPr>
      </w:pPr>
      <w:r w:rsidRPr="00DA698D">
        <w:rPr>
          <w:rFonts w:ascii="Arial" w:hAnsi="Arial" w:cs="Arial"/>
          <w:sz w:val="22"/>
          <w:szCs w:val="22"/>
        </w:rPr>
        <w:t xml:space="preserve">Governors discussed how best to deal with these and apologised to those involved. Google had refused to remove the reviews. </w:t>
      </w:r>
    </w:p>
    <w:p w:rsidR="008D26AA" w:rsidRPr="00DA698D" w:rsidRDefault="008D26AA" w:rsidP="00CE6770">
      <w:pPr>
        <w:rPr>
          <w:rFonts w:ascii="Arial" w:hAnsi="Arial" w:cs="Arial"/>
          <w:sz w:val="22"/>
          <w:szCs w:val="22"/>
        </w:rPr>
      </w:pPr>
    </w:p>
    <w:p w:rsidR="008D26AA" w:rsidRPr="00DA698D" w:rsidRDefault="008D26AA" w:rsidP="00CE6770">
      <w:pPr>
        <w:rPr>
          <w:rFonts w:ascii="Arial" w:hAnsi="Arial" w:cs="Arial"/>
          <w:sz w:val="22"/>
          <w:szCs w:val="22"/>
        </w:rPr>
      </w:pPr>
      <w:r w:rsidRPr="00DA698D">
        <w:rPr>
          <w:rFonts w:ascii="Arial" w:hAnsi="Arial" w:cs="Arial"/>
          <w:sz w:val="22"/>
          <w:szCs w:val="22"/>
        </w:rPr>
        <w:t xml:space="preserve">Carol Frankl agreed to ask her daughter about the best course of action and Shiv Haria Shah would be asked whether there was any legal action that could be taken. </w:t>
      </w:r>
    </w:p>
    <w:p w:rsidR="008D26AA" w:rsidRPr="00DA698D" w:rsidRDefault="008D26AA" w:rsidP="00CE6770">
      <w:pPr>
        <w:rPr>
          <w:rFonts w:ascii="Arial" w:hAnsi="Arial" w:cs="Arial"/>
          <w:sz w:val="22"/>
          <w:szCs w:val="22"/>
        </w:rPr>
      </w:pPr>
    </w:p>
    <w:p w:rsidR="008D26AA" w:rsidRPr="00DA698D" w:rsidRDefault="008D26AA" w:rsidP="00CE6770">
      <w:pPr>
        <w:rPr>
          <w:rFonts w:ascii="Arial" w:hAnsi="Arial" w:cs="Arial"/>
          <w:b/>
          <w:i/>
          <w:sz w:val="22"/>
          <w:szCs w:val="22"/>
        </w:rPr>
      </w:pPr>
      <w:r w:rsidRPr="00DA698D">
        <w:rPr>
          <w:rFonts w:ascii="Arial" w:hAnsi="Arial" w:cs="Arial"/>
          <w:sz w:val="22"/>
          <w:szCs w:val="22"/>
        </w:rPr>
        <w:tab/>
      </w:r>
      <w:r w:rsidRPr="00DA698D">
        <w:rPr>
          <w:rFonts w:ascii="Arial" w:hAnsi="Arial" w:cs="Arial"/>
          <w:sz w:val="22"/>
          <w:szCs w:val="22"/>
        </w:rPr>
        <w:tab/>
      </w:r>
      <w:r w:rsidRPr="00DA698D">
        <w:rPr>
          <w:rFonts w:ascii="Arial" w:hAnsi="Arial" w:cs="Arial"/>
          <w:sz w:val="22"/>
          <w:szCs w:val="22"/>
        </w:rPr>
        <w:tab/>
      </w:r>
      <w:r w:rsidRPr="00DA698D">
        <w:rPr>
          <w:rFonts w:ascii="Arial" w:hAnsi="Arial" w:cs="Arial"/>
          <w:sz w:val="22"/>
          <w:szCs w:val="22"/>
        </w:rPr>
        <w:tab/>
      </w:r>
      <w:r w:rsidRPr="00DA698D">
        <w:rPr>
          <w:rFonts w:ascii="Arial" w:hAnsi="Arial" w:cs="Arial"/>
          <w:sz w:val="22"/>
          <w:szCs w:val="22"/>
        </w:rPr>
        <w:tab/>
      </w:r>
      <w:r w:rsidRPr="00DA698D">
        <w:rPr>
          <w:rFonts w:ascii="Arial" w:hAnsi="Arial" w:cs="Arial"/>
          <w:sz w:val="22"/>
          <w:szCs w:val="22"/>
        </w:rPr>
        <w:tab/>
      </w:r>
      <w:r w:rsidRPr="00DA698D">
        <w:rPr>
          <w:rFonts w:ascii="Arial" w:hAnsi="Arial" w:cs="Arial"/>
          <w:sz w:val="22"/>
          <w:szCs w:val="22"/>
        </w:rPr>
        <w:tab/>
      </w:r>
      <w:r w:rsidRPr="00DA698D">
        <w:rPr>
          <w:rFonts w:ascii="Arial" w:hAnsi="Arial" w:cs="Arial"/>
          <w:b/>
          <w:i/>
          <w:sz w:val="22"/>
          <w:szCs w:val="22"/>
        </w:rPr>
        <w:t xml:space="preserve">Action: Carol Frankl/ Shiv Haria Shah </w:t>
      </w:r>
    </w:p>
    <w:p w:rsidR="009C3945" w:rsidRPr="00DA698D" w:rsidRDefault="009C3945">
      <w:pPr>
        <w:rPr>
          <w:rFonts w:ascii="Arial" w:hAnsi="Arial" w:cs="Arial"/>
          <w:sz w:val="22"/>
          <w:szCs w:val="22"/>
          <w:lang w:val="en-GB"/>
        </w:rPr>
      </w:pPr>
    </w:p>
    <w:p w:rsidR="009C3945" w:rsidRPr="00DA698D" w:rsidRDefault="009C3945">
      <w:pPr>
        <w:rPr>
          <w:rFonts w:ascii="Arial" w:hAnsi="Arial" w:cs="Arial"/>
          <w:b/>
          <w:sz w:val="22"/>
          <w:szCs w:val="22"/>
          <w:lang w:val="en-GB"/>
        </w:rPr>
      </w:pPr>
      <w:r w:rsidRPr="00DA698D">
        <w:rPr>
          <w:rFonts w:ascii="Arial" w:hAnsi="Arial" w:cs="Arial"/>
          <w:b/>
          <w:sz w:val="22"/>
          <w:szCs w:val="22"/>
          <w:lang w:val="en-GB"/>
        </w:rPr>
        <w:t>Personnel Committee</w:t>
      </w:r>
    </w:p>
    <w:p w:rsidR="009C3945" w:rsidRPr="00DA698D" w:rsidRDefault="009C3945">
      <w:pPr>
        <w:rPr>
          <w:rFonts w:ascii="Arial" w:hAnsi="Arial" w:cs="Arial"/>
          <w:sz w:val="22"/>
          <w:szCs w:val="22"/>
          <w:lang w:val="en-GB"/>
        </w:rPr>
      </w:pPr>
    </w:p>
    <w:p w:rsidR="008D26AA" w:rsidRPr="00DA698D" w:rsidRDefault="008D26AA">
      <w:pPr>
        <w:rPr>
          <w:rFonts w:ascii="Arial" w:hAnsi="Arial" w:cs="Arial"/>
          <w:sz w:val="22"/>
          <w:szCs w:val="22"/>
          <w:lang w:val="en-GB"/>
        </w:rPr>
      </w:pPr>
      <w:r w:rsidRPr="00DA698D">
        <w:rPr>
          <w:rFonts w:ascii="Arial" w:hAnsi="Arial" w:cs="Arial"/>
          <w:sz w:val="22"/>
          <w:szCs w:val="22"/>
          <w:lang w:val="en-GB"/>
        </w:rPr>
        <w:t>An update was provide</w:t>
      </w:r>
      <w:r w:rsidR="00940CEF">
        <w:rPr>
          <w:rFonts w:ascii="Arial" w:hAnsi="Arial" w:cs="Arial"/>
          <w:sz w:val="22"/>
          <w:szCs w:val="22"/>
          <w:lang w:val="en-GB"/>
        </w:rPr>
        <w:t>d</w:t>
      </w:r>
      <w:r w:rsidRPr="00DA698D">
        <w:rPr>
          <w:rFonts w:ascii="Arial" w:hAnsi="Arial" w:cs="Arial"/>
          <w:sz w:val="22"/>
          <w:szCs w:val="22"/>
          <w:lang w:val="en-GB"/>
        </w:rPr>
        <w:t xml:space="preserve">. </w:t>
      </w:r>
    </w:p>
    <w:p w:rsidR="00521546" w:rsidRPr="00DA698D" w:rsidRDefault="00521546">
      <w:pPr>
        <w:rPr>
          <w:rFonts w:ascii="Arial" w:hAnsi="Arial" w:cs="Arial"/>
          <w:sz w:val="22"/>
          <w:szCs w:val="22"/>
          <w:lang w:val="en-GB"/>
        </w:rPr>
      </w:pPr>
    </w:p>
    <w:p w:rsidR="009C3945" w:rsidRPr="00DA698D" w:rsidRDefault="009C3945">
      <w:pPr>
        <w:rPr>
          <w:rFonts w:ascii="Arial" w:hAnsi="Arial" w:cs="Arial"/>
          <w:b/>
          <w:sz w:val="22"/>
          <w:szCs w:val="22"/>
          <w:lang w:val="en-GB"/>
        </w:rPr>
      </w:pPr>
      <w:r w:rsidRPr="00DA698D">
        <w:rPr>
          <w:rFonts w:ascii="Arial" w:hAnsi="Arial" w:cs="Arial"/>
          <w:b/>
          <w:sz w:val="22"/>
          <w:szCs w:val="22"/>
          <w:lang w:val="en-GB"/>
        </w:rPr>
        <w:t>Strategy Committee</w:t>
      </w:r>
    </w:p>
    <w:p w:rsidR="009C3945" w:rsidRPr="00DA698D" w:rsidRDefault="009C3945">
      <w:pPr>
        <w:rPr>
          <w:rFonts w:ascii="Arial" w:hAnsi="Arial" w:cs="Arial"/>
          <w:sz w:val="22"/>
          <w:szCs w:val="22"/>
          <w:lang w:val="en-GB"/>
        </w:rPr>
      </w:pPr>
    </w:p>
    <w:p w:rsidR="00331F28" w:rsidRPr="00DA698D" w:rsidRDefault="00331F28" w:rsidP="00A04D2F">
      <w:pPr>
        <w:rPr>
          <w:rFonts w:ascii="Arial" w:hAnsi="Arial" w:cs="Arial"/>
          <w:sz w:val="22"/>
          <w:szCs w:val="22"/>
          <w:lang w:val="en-GB"/>
        </w:rPr>
      </w:pPr>
      <w:r w:rsidRPr="00DA698D">
        <w:rPr>
          <w:rFonts w:ascii="Arial" w:hAnsi="Arial" w:cs="Arial"/>
          <w:sz w:val="22"/>
          <w:szCs w:val="22"/>
          <w:lang w:val="en-GB"/>
        </w:rPr>
        <w:t xml:space="preserve">The Chair </w:t>
      </w:r>
      <w:r w:rsidR="00A04D2F" w:rsidRPr="00DA698D">
        <w:rPr>
          <w:rFonts w:ascii="Arial" w:hAnsi="Arial" w:cs="Arial"/>
          <w:sz w:val="22"/>
          <w:szCs w:val="22"/>
          <w:lang w:val="en-GB"/>
        </w:rPr>
        <w:t xml:space="preserve">noted that </w:t>
      </w:r>
      <w:r w:rsidR="00976189">
        <w:rPr>
          <w:rFonts w:ascii="Arial" w:hAnsi="Arial" w:cs="Arial"/>
          <w:sz w:val="22"/>
          <w:szCs w:val="22"/>
          <w:lang w:val="en-GB"/>
        </w:rPr>
        <w:t xml:space="preserve">the </w:t>
      </w:r>
      <w:r w:rsidR="00A04D2F" w:rsidRPr="00DA698D">
        <w:rPr>
          <w:rFonts w:ascii="Arial" w:hAnsi="Arial" w:cs="Arial"/>
          <w:sz w:val="22"/>
          <w:szCs w:val="22"/>
          <w:lang w:val="en-GB"/>
        </w:rPr>
        <w:t xml:space="preserve">committee had not met since the last meeting. </w:t>
      </w:r>
    </w:p>
    <w:p w:rsidR="009C3945" w:rsidRPr="00DA698D" w:rsidRDefault="008D26AA">
      <w:pPr>
        <w:rPr>
          <w:rFonts w:ascii="Arial" w:hAnsi="Arial" w:cs="Arial"/>
          <w:b/>
          <w:sz w:val="22"/>
          <w:szCs w:val="22"/>
          <w:lang w:val="en-GB"/>
        </w:rPr>
      </w:pPr>
      <w:r w:rsidRPr="00DA698D">
        <w:rPr>
          <w:rFonts w:ascii="Arial" w:hAnsi="Arial" w:cs="Arial"/>
          <w:b/>
          <w:sz w:val="22"/>
          <w:szCs w:val="22"/>
          <w:lang w:val="en-GB"/>
        </w:rPr>
        <w:t xml:space="preserve"> </w:t>
      </w:r>
    </w:p>
    <w:p w:rsidR="009C3945" w:rsidRPr="00DA698D" w:rsidRDefault="009C3945">
      <w:pPr>
        <w:rPr>
          <w:rFonts w:ascii="Arial" w:hAnsi="Arial" w:cs="Arial"/>
          <w:b/>
          <w:sz w:val="22"/>
          <w:szCs w:val="22"/>
          <w:lang w:val="en-GB"/>
        </w:rPr>
      </w:pPr>
      <w:r w:rsidRPr="00DA698D">
        <w:rPr>
          <w:rFonts w:ascii="Arial" w:hAnsi="Arial" w:cs="Arial"/>
          <w:b/>
          <w:sz w:val="22"/>
          <w:szCs w:val="22"/>
          <w:lang w:val="en-GB"/>
        </w:rPr>
        <w:t>Premises Committee</w:t>
      </w:r>
    </w:p>
    <w:p w:rsidR="00C3486B" w:rsidRPr="00DA698D" w:rsidRDefault="00C3486B">
      <w:pPr>
        <w:rPr>
          <w:rFonts w:ascii="Arial" w:hAnsi="Arial" w:cs="Arial"/>
          <w:sz w:val="22"/>
          <w:szCs w:val="22"/>
          <w:lang w:val="en-GB"/>
        </w:rPr>
      </w:pPr>
    </w:p>
    <w:p w:rsidR="00851C0E" w:rsidRPr="00DA698D" w:rsidRDefault="00A04D2F" w:rsidP="00521546">
      <w:pPr>
        <w:rPr>
          <w:rFonts w:ascii="Arial" w:hAnsi="Arial" w:cs="Arial"/>
          <w:sz w:val="22"/>
          <w:szCs w:val="22"/>
          <w:lang w:val="en-GB"/>
        </w:rPr>
      </w:pPr>
      <w:r w:rsidRPr="00DA698D">
        <w:rPr>
          <w:rFonts w:ascii="Arial" w:hAnsi="Arial" w:cs="Arial"/>
          <w:sz w:val="22"/>
          <w:szCs w:val="22"/>
          <w:lang w:val="en-GB"/>
        </w:rPr>
        <w:t>Minutes of the Premises committee meeting held on 15 May, circulated prior to the meeting, were rece</w:t>
      </w:r>
      <w:r w:rsidR="008D26AA" w:rsidRPr="00DA698D">
        <w:rPr>
          <w:rFonts w:ascii="Arial" w:hAnsi="Arial" w:cs="Arial"/>
          <w:sz w:val="22"/>
          <w:szCs w:val="22"/>
          <w:lang w:val="en-GB"/>
        </w:rPr>
        <w:t xml:space="preserve">ived and noted by the Governors. An update had been provided earlier in the meeting. </w:t>
      </w:r>
    </w:p>
    <w:p w:rsidR="00F51BE7" w:rsidRPr="00DA698D" w:rsidRDefault="00F51BE7" w:rsidP="00521546">
      <w:pPr>
        <w:rPr>
          <w:rFonts w:ascii="Arial" w:hAnsi="Arial" w:cs="Arial"/>
          <w:sz w:val="22"/>
          <w:szCs w:val="22"/>
          <w:lang w:val="en-GB"/>
        </w:rPr>
      </w:pPr>
    </w:p>
    <w:p w:rsidR="00521546" w:rsidRPr="00DA698D" w:rsidRDefault="00D90A6F" w:rsidP="00521546">
      <w:pPr>
        <w:rPr>
          <w:rFonts w:ascii="Arial" w:hAnsi="Arial" w:cs="Arial"/>
          <w:sz w:val="22"/>
          <w:szCs w:val="22"/>
        </w:rPr>
      </w:pPr>
      <w:r w:rsidRPr="00DA698D">
        <w:rPr>
          <w:rFonts w:ascii="Arial" w:hAnsi="Arial" w:cs="Arial"/>
          <w:sz w:val="22"/>
          <w:szCs w:val="22"/>
          <w:lang w:val="en-GB"/>
        </w:rPr>
        <w:t>19/44</w:t>
      </w:r>
      <w:r w:rsidR="00521546" w:rsidRPr="00DA698D">
        <w:rPr>
          <w:rFonts w:ascii="Arial" w:hAnsi="Arial" w:cs="Arial"/>
          <w:sz w:val="22"/>
          <w:szCs w:val="22"/>
          <w:lang w:val="en-GB"/>
        </w:rPr>
        <w:t xml:space="preserve"> </w:t>
      </w:r>
      <w:r w:rsidR="00521546" w:rsidRPr="00DA698D">
        <w:rPr>
          <w:rFonts w:ascii="Arial" w:hAnsi="Arial" w:cs="Arial"/>
          <w:b/>
          <w:sz w:val="22"/>
          <w:szCs w:val="22"/>
          <w:u w:val="single"/>
        </w:rPr>
        <w:t>Wellbeing</w:t>
      </w:r>
    </w:p>
    <w:p w:rsidR="00521546" w:rsidRPr="00DA698D" w:rsidRDefault="00521546">
      <w:pPr>
        <w:rPr>
          <w:rFonts w:ascii="Arial" w:hAnsi="Arial" w:cs="Arial"/>
          <w:sz w:val="22"/>
          <w:szCs w:val="22"/>
          <w:lang w:val="en-GB"/>
        </w:rPr>
      </w:pPr>
    </w:p>
    <w:p w:rsidR="00F51BE7" w:rsidRPr="00DA698D" w:rsidRDefault="00F51BE7">
      <w:pPr>
        <w:rPr>
          <w:rFonts w:ascii="Arial" w:hAnsi="Arial" w:cs="Arial"/>
          <w:sz w:val="22"/>
          <w:szCs w:val="22"/>
          <w:lang w:val="en-GB"/>
        </w:rPr>
      </w:pPr>
      <w:r w:rsidRPr="00DA698D">
        <w:rPr>
          <w:rFonts w:ascii="Arial" w:hAnsi="Arial" w:cs="Arial"/>
          <w:sz w:val="22"/>
          <w:szCs w:val="22"/>
          <w:lang w:val="en-GB"/>
        </w:rPr>
        <w:t>The Chair noted that this had been added as a</w:t>
      </w:r>
      <w:r w:rsidR="00BD4A91" w:rsidRPr="00DA698D">
        <w:rPr>
          <w:rFonts w:ascii="Arial" w:hAnsi="Arial" w:cs="Arial"/>
          <w:sz w:val="22"/>
          <w:szCs w:val="22"/>
          <w:lang w:val="en-GB"/>
        </w:rPr>
        <w:t xml:space="preserve"> standing item to the agenda as</w:t>
      </w:r>
      <w:r w:rsidRPr="00DA698D">
        <w:rPr>
          <w:rFonts w:ascii="Arial" w:hAnsi="Arial" w:cs="Arial"/>
          <w:sz w:val="22"/>
          <w:szCs w:val="22"/>
          <w:lang w:val="en-GB"/>
        </w:rPr>
        <w:t xml:space="preserve"> it was a very important part of school life; it was important that both schools encouraged </w:t>
      </w:r>
      <w:r w:rsidR="00BD4A91" w:rsidRPr="00DA698D">
        <w:rPr>
          <w:rFonts w:ascii="Arial" w:hAnsi="Arial" w:cs="Arial"/>
          <w:sz w:val="22"/>
          <w:szCs w:val="22"/>
          <w:lang w:val="en-GB"/>
        </w:rPr>
        <w:t>wellbeing</w:t>
      </w:r>
      <w:r w:rsidRPr="00DA698D">
        <w:rPr>
          <w:rFonts w:ascii="Arial" w:hAnsi="Arial" w:cs="Arial"/>
          <w:sz w:val="22"/>
          <w:szCs w:val="22"/>
          <w:lang w:val="en-GB"/>
        </w:rPr>
        <w:t xml:space="preserve">. </w:t>
      </w:r>
    </w:p>
    <w:p w:rsidR="00F838EB" w:rsidRPr="00DA698D" w:rsidRDefault="00F838EB">
      <w:pPr>
        <w:rPr>
          <w:rFonts w:ascii="Arial" w:hAnsi="Arial" w:cs="Arial"/>
          <w:sz w:val="22"/>
          <w:szCs w:val="22"/>
          <w:lang w:val="en-GB"/>
        </w:rPr>
      </w:pPr>
    </w:p>
    <w:p w:rsidR="00F838EB" w:rsidRPr="00DA698D" w:rsidRDefault="008D26AA">
      <w:pPr>
        <w:rPr>
          <w:rFonts w:ascii="Arial" w:hAnsi="Arial" w:cs="Arial"/>
          <w:sz w:val="22"/>
          <w:szCs w:val="22"/>
          <w:lang w:val="en-GB"/>
        </w:rPr>
      </w:pPr>
      <w:r w:rsidRPr="00DA698D">
        <w:rPr>
          <w:rFonts w:ascii="Arial" w:hAnsi="Arial" w:cs="Arial"/>
          <w:sz w:val="22"/>
          <w:szCs w:val="22"/>
        </w:rPr>
        <w:t>It was noted that the</w:t>
      </w:r>
      <w:r w:rsidR="00F838EB" w:rsidRPr="00DA698D">
        <w:rPr>
          <w:rFonts w:ascii="Arial" w:hAnsi="Arial" w:cs="Arial"/>
          <w:sz w:val="22"/>
          <w:szCs w:val="22"/>
        </w:rPr>
        <w:t xml:space="preserve"> </w:t>
      </w:r>
      <w:r w:rsidRPr="00DA698D">
        <w:rPr>
          <w:rFonts w:ascii="Arial" w:hAnsi="Arial" w:cs="Arial"/>
          <w:sz w:val="22"/>
          <w:szCs w:val="22"/>
        </w:rPr>
        <w:t xml:space="preserve">Counselling service in Infants had been implemented and was going well. </w:t>
      </w:r>
    </w:p>
    <w:p w:rsidR="004D12C8" w:rsidRPr="00DA698D" w:rsidRDefault="004D12C8">
      <w:pPr>
        <w:rPr>
          <w:rFonts w:ascii="Arial" w:hAnsi="Arial" w:cs="Arial"/>
          <w:sz w:val="22"/>
          <w:szCs w:val="22"/>
          <w:lang w:val="en-GB"/>
        </w:rPr>
      </w:pPr>
    </w:p>
    <w:p w:rsidR="00697D86" w:rsidRPr="00DA698D" w:rsidRDefault="00D90A6F">
      <w:pPr>
        <w:rPr>
          <w:rFonts w:ascii="Arial" w:hAnsi="Arial" w:cs="Arial"/>
          <w:sz w:val="22"/>
          <w:szCs w:val="22"/>
          <w:lang w:val="en-GB"/>
        </w:rPr>
      </w:pPr>
      <w:r w:rsidRPr="00DA698D">
        <w:rPr>
          <w:rFonts w:ascii="Arial" w:hAnsi="Arial" w:cs="Arial"/>
          <w:sz w:val="22"/>
          <w:szCs w:val="22"/>
          <w:lang w:val="en-GB"/>
        </w:rPr>
        <w:t>19/45</w:t>
      </w:r>
      <w:r w:rsidR="00697D86" w:rsidRPr="00DA698D">
        <w:rPr>
          <w:rFonts w:ascii="Arial" w:hAnsi="Arial" w:cs="Arial"/>
          <w:sz w:val="22"/>
          <w:szCs w:val="22"/>
          <w:lang w:val="en-GB"/>
        </w:rPr>
        <w:t xml:space="preserve"> </w:t>
      </w:r>
      <w:r w:rsidR="00697D86" w:rsidRPr="00DA698D">
        <w:rPr>
          <w:rFonts w:ascii="Arial" w:hAnsi="Arial" w:cs="Arial"/>
          <w:b/>
          <w:sz w:val="22"/>
          <w:szCs w:val="22"/>
          <w:u w:val="single"/>
          <w:lang w:val="en-GB"/>
        </w:rPr>
        <w:t>Governor Visits</w:t>
      </w:r>
    </w:p>
    <w:p w:rsidR="00D41327" w:rsidRPr="00DA698D" w:rsidRDefault="00D41327">
      <w:pPr>
        <w:rPr>
          <w:rFonts w:ascii="Arial" w:hAnsi="Arial" w:cs="Arial"/>
          <w:sz w:val="22"/>
          <w:szCs w:val="22"/>
          <w:lang w:val="en-GB"/>
        </w:rPr>
      </w:pPr>
    </w:p>
    <w:p w:rsidR="000D2393" w:rsidRPr="00DA698D" w:rsidRDefault="000D2393">
      <w:pPr>
        <w:rPr>
          <w:rFonts w:ascii="Arial" w:hAnsi="Arial" w:cs="Arial"/>
          <w:sz w:val="22"/>
          <w:szCs w:val="22"/>
          <w:lang w:val="en-GB"/>
        </w:rPr>
      </w:pPr>
      <w:r w:rsidRPr="00DA698D">
        <w:rPr>
          <w:rFonts w:ascii="Arial" w:hAnsi="Arial" w:cs="Arial"/>
          <w:sz w:val="22"/>
          <w:szCs w:val="22"/>
          <w:lang w:val="en-GB"/>
        </w:rPr>
        <w:t xml:space="preserve">The Governors Log had been updated. </w:t>
      </w:r>
    </w:p>
    <w:p w:rsidR="004D12C8" w:rsidRPr="00DA698D" w:rsidRDefault="004D12C8">
      <w:pPr>
        <w:rPr>
          <w:rFonts w:ascii="Arial" w:hAnsi="Arial" w:cs="Arial"/>
          <w:sz w:val="22"/>
          <w:szCs w:val="22"/>
          <w:lang w:val="en-GB"/>
        </w:rPr>
      </w:pPr>
    </w:p>
    <w:p w:rsidR="004D12C8" w:rsidRPr="00DA698D" w:rsidRDefault="004D12C8">
      <w:pPr>
        <w:rPr>
          <w:rFonts w:ascii="Arial" w:hAnsi="Arial" w:cs="Arial"/>
          <w:sz w:val="22"/>
          <w:szCs w:val="22"/>
          <w:lang w:val="en-GB"/>
        </w:rPr>
      </w:pPr>
      <w:r w:rsidRPr="00DA698D">
        <w:rPr>
          <w:rFonts w:ascii="Arial" w:hAnsi="Arial" w:cs="Arial"/>
          <w:sz w:val="22"/>
          <w:szCs w:val="22"/>
          <w:lang w:val="en-GB"/>
        </w:rPr>
        <w:t xml:space="preserve">Some Governors shared their visits. </w:t>
      </w:r>
    </w:p>
    <w:p w:rsidR="00F838EB" w:rsidRPr="00DA698D" w:rsidRDefault="00F838EB">
      <w:pPr>
        <w:rPr>
          <w:rFonts w:ascii="Arial" w:hAnsi="Arial" w:cs="Arial"/>
          <w:sz w:val="22"/>
          <w:szCs w:val="22"/>
          <w:lang w:val="en-GB"/>
        </w:rPr>
      </w:pPr>
    </w:p>
    <w:p w:rsidR="00F838EB" w:rsidRDefault="00F838EB" w:rsidP="00F838EB">
      <w:pPr>
        <w:rPr>
          <w:rFonts w:ascii="Arial" w:hAnsi="Arial" w:cs="Arial"/>
          <w:sz w:val="22"/>
          <w:szCs w:val="22"/>
        </w:rPr>
      </w:pPr>
      <w:r w:rsidRPr="00DA698D">
        <w:rPr>
          <w:rFonts w:ascii="Arial" w:hAnsi="Arial" w:cs="Arial"/>
          <w:sz w:val="22"/>
          <w:szCs w:val="22"/>
        </w:rPr>
        <w:t xml:space="preserve">Carol </w:t>
      </w:r>
      <w:r w:rsidR="0022071B" w:rsidRPr="00DA698D">
        <w:rPr>
          <w:rFonts w:ascii="Arial" w:hAnsi="Arial" w:cs="Arial"/>
          <w:sz w:val="22"/>
          <w:szCs w:val="22"/>
        </w:rPr>
        <w:t xml:space="preserve">Frankl had completed her SEN Governor Visit </w:t>
      </w:r>
      <w:r w:rsidRPr="00DA698D">
        <w:rPr>
          <w:rFonts w:ascii="Arial" w:hAnsi="Arial" w:cs="Arial"/>
          <w:sz w:val="22"/>
          <w:szCs w:val="22"/>
        </w:rPr>
        <w:t>with Eleanor</w:t>
      </w:r>
      <w:r w:rsidR="0022071B" w:rsidRPr="00DA698D">
        <w:rPr>
          <w:rFonts w:ascii="Arial" w:hAnsi="Arial" w:cs="Arial"/>
          <w:sz w:val="22"/>
          <w:szCs w:val="22"/>
        </w:rPr>
        <w:t xml:space="preserve"> Furze</w:t>
      </w:r>
      <w:r w:rsidR="00976189">
        <w:rPr>
          <w:rFonts w:ascii="Arial" w:hAnsi="Arial" w:cs="Arial"/>
          <w:sz w:val="22"/>
          <w:szCs w:val="22"/>
        </w:rPr>
        <w:t xml:space="preserve"> (Inclusion Leader)</w:t>
      </w:r>
      <w:r w:rsidR="0022071B" w:rsidRPr="00DA698D">
        <w:rPr>
          <w:rFonts w:ascii="Arial" w:hAnsi="Arial" w:cs="Arial"/>
          <w:sz w:val="22"/>
          <w:szCs w:val="22"/>
        </w:rPr>
        <w:t xml:space="preserve"> where she had reviewed the </w:t>
      </w:r>
      <w:r w:rsidRPr="00DA698D">
        <w:rPr>
          <w:rFonts w:ascii="Arial" w:hAnsi="Arial" w:cs="Arial"/>
          <w:sz w:val="22"/>
          <w:szCs w:val="22"/>
        </w:rPr>
        <w:t>SEN numbers for Reception for next year</w:t>
      </w:r>
      <w:r w:rsidR="0022071B" w:rsidRPr="00DA698D">
        <w:rPr>
          <w:rFonts w:ascii="Arial" w:hAnsi="Arial" w:cs="Arial"/>
          <w:sz w:val="22"/>
          <w:szCs w:val="22"/>
        </w:rPr>
        <w:t>; these were high</w:t>
      </w:r>
      <w:r w:rsidRPr="00DA698D">
        <w:rPr>
          <w:rFonts w:ascii="Arial" w:hAnsi="Arial" w:cs="Arial"/>
          <w:sz w:val="22"/>
          <w:szCs w:val="22"/>
        </w:rPr>
        <w:t>.</w:t>
      </w:r>
      <w:r w:rsidR="0022071B" w:rsidRPr="00DA698D">
        <w:rPr>
          <w:rFonts w:ascii="Arial" w:hAnsi="Arial" w:cs="Arial"/>
          <w:sz w:val="22"/>
          <w:szCs w:val="22"/>
        </w:rPr>
        <w:t xml:space="preserve"> She noted that the </w:t>
      </w:r>
      <w:r w:rsidR="0022071B" w:rsidRPr="00B34D39">
        <w:rPr>
          <w:rFonts w:ascii="Arial" w:hAnsi="Arial" w:cs="Arial"/>
          <w:sz w:val="22"/>
          <w:szCs w:val="22"/>
          <w:highlight w:val="yellow"/>
        </w:rPr>
        <w:t>Den</w:t>
      </w:r>
      <w:r w:rsidR="00300794">
        <w:rPr>
          <w:rFonts w:ascii="Arial" w:hAnsi="Arial" w:cs="Arial"/>
          <w:sz w:val="22"/>
          <w:szCs w:val="22"/>
          <w:highlight w:val="yellow"/>
        </w:rPr>
        <w:t>?</w:t>
      </w:r>
      <w:r w:rsidR="0022071B" w:rsidRPr="00B34D39">
        <w:rPr>
          <w:rFonts w:ascii="Arial" w:hAnsi="Arial" w:cs="Arial"/>
          <w:sz w:val="22"/>
          <w:szCs w:val="22"/>
          <w:highlight w:val="yellow"/>
        </w:rPr>
        <w:t xml:space="preserve"> w</w:t>
      </w:r>
      <w:r w:rsidR="0022071B" w:rsidRPr="00DA698D">
        <w:rPr>
          <w:rFonts w:ascii="Arial" w:hAnsi="Arial" w:cs="Arial"/>
          <w:sz w:val="22"/>
          <w:szCs w:val="22"/>
        </w:rPr>
        <w:t>as</w:t>
      </w:r>
      <w:r w:rsidR="00940CEF">
        <w:rPr>
          <w:rFonts w:ascii="Arial" w:hAnsi="Arial" w:cs="Arial"/>
          <w:sz w:val="22"/>
          <w:szCs w:val="22"/>
        </w:rPr>
        <w:t xml:space="preserve"> </w:t>
      </w:r>
      <w:r w:rsidRPr="00DA698D">
        <w:rPr>
          <w:rFonts w:ascii="Arial" w:hAnsi="Arial" w:cs="Arial"/>
          <w:sz w:val="22"/>
          <w:szCs w:val="22"/>
        </w:rPr>
        <w:t xml:space="preserve">not fit for purpose to be used as a sensory room. </w:t>
      </w:r>
    </w:p>
    <w:p w:rsidR="00940CEF" w:rsidRPr="00DA698D" w:rsidRDefault="00940CEF" w:rsidP="00F838EB">
      <w:pPr>
        <w:rPr>
          <w:rFonts w:ascii="Arial" w:hAnsi="Arial" w:cs="Arial"/>
          <w:sz w:val="22"/>
          <w:szCs w:val="22"/>
        </w:rPr>
      </w:pPr>
    </w:p>
    <w:p w:rsidR="0022071B" w:rsidRPr="00DA698D" w:rsidRDefault="00F838EB" w:rsidP="00F838EB">
      <w:pPr>
        <w:rPr>
          <w:rFonts w:ascii="Arial" w:hAnsi="Arial" w:cs="Arial"/>
          <w:sz w:val="22"/>
          <w:szCs w:val="22"/>
        </w:rPr>
      </w:pPr>
      <w:r w:rsidRPr="00DA698D">
        <w:rPr>
          <w:rFonts w:ascii="Arial" w:hAnsi="Arial" w:cs="Arial"/>
          <w:sz w:val="22"/>
          <w:szCs w:val="22"/>
        </w:rPr>
        <w:t>Mark</w:t>
      </w:r>
      <w:r w:rsidR="0022071B" w:rsidRPr="00DA698D">
        <w:rPr>
          <w:rFonts w:ascii="Arial" w:hAnsi="Arial" w:cs="Arial"/>
          <w:sz w:val="22"/>
          <w:szCs w:val="22"/>
        </w:rPr>
        <w:t xml:space="preserve"> Leibling had completed his Link Governor Visit to Computing which he found very enjoyable.</w:t>
      </w:r>
    </w:p>
    <w:p w:rsidR="00F838EB" w:rsidRPr="00DA698D" w:rsidRDefault="00F838EB" w:rsidP="00F838EB">
      <w:pPr>
        <w:rPr>
          <w:rFonts w:ascii="Arial" w:hAnsi="Arial" w:cs="Arial"/>
          <w:sz w:val="22"/>
          <w:szCs w:val="22"/>
        </w:rPr>
      </w:pPr>
      <w:r w:rsidRPr="00DA698D">
        <w:rPr>
          <w:rFonts w:ascii="Arial" w:hAnsi="Arial" w:cs="Arial"/>
          <w:sz w:val="22"/>
          <w:szCs w:val="22"/>
        </w:rPr>
        <w:t xml:space="preserve"> </w:t>
      </w:r>
    </w:p>
    <w:p w:rsidR="0022071B" w:rsidRPr="00DA698D" w:rsidRDefault="00F838EB" w:rsidP="00F838EB">
      <w:pPr>
        <w:rPr>
          <w:rFonts w:ascii="Arial" w:hAnsi="Arial" w:cs="Arial"/>
          <w:sz w:val="22"/>
          <w:szCs w:val="22"/>
        </w:rPr>
      </w:pPr>
      <w:r w:rsidRPr="00DA698D">
        <w:rPr>
          <w:rFonts w:ascii="Arial" w:hAnsi="Arial" w:cs="Arial"/>
          <w:sz w:val="22"/>
          <w:szCs w:val="22"/>
        </w:rPr>
        <w:t>Lisa</w:t>
      </w:r>
      <w:r w:rsidR="0022071B" w:rsidRPr="00DA698D">
        <w:rPr>
          <w:rFonts w:ascii="Arial" w:hAnsi="Arial" w:cs="Arial"/>
          <w:sz w:val="22"/>
          <w:szCs w:val="22"/>
        </w:rPr>
        <w:t xml:space="preserve"> Weinbrenn noted that she had attended the </w:t>
      </w:r>
      <w:r w:rsidRPr="00DA698D">
        <w:rPr>
          <w:rFonts w:ascii="Arial" w:hAnsi="Arial" w:cs="Arial"/>
          <w:sz w:val="22"/>
          <w:szCs w:val="22"/>
        </w:rPr>
        <w:t>whole school meeting</w:t>
      </w:r>
      <w:r w:rsidR="0022071B" w:rsidRPr="00DA698D">
        <w:rPr>
          <w:rFonts w:ascii="Arial" w:hAnsi="Arial" w:cs="Arial"/>
          <w:sz w:val="22"/>
          <w:szCs w:val="22"/>
        </w:rPr>
        <w:t xml:space="preserve"> with a focus on English. Both </w:t>
      </w:r>
      <w:r w:rsidR="007E42CD" w:rsidRPr="00DA698D">
        <w:rPr>
          <w:rFonts w:ascii="Arial" w:hAnsi="Arial" w:cs="Arial"/>
          <w:sz w:val="22"/>
          <w:szCs w:val="22"/>
        </w:rPr>
        <w:t>she</w:t>
      </w:r>
      <w:r w:rsidR="0022071B" w:rsidRPr="00DA698D">
        <w:rPr>
          <w:rFonts w:ascii="Arial" w:hAnsi="Arial" w:cs="Arial"/>
          <w:sz w:val="22"/>
          <w:szCs w:val="22"/>
        </w:rPr>
        <w:t xml:space="preserve"> and Laura Pincus had taken part in Greek Day</w:t>
      </w:r>
      <w:r w:rsidRPr="00DA698D">
        <w:rPr>
          <w:rFonts w:ascii="Arial" w:hAnsi="Arial" w:cs="Arial"/>
          <w:sz w:val="22"/>
          <w:szCs w:val="22"/>
        </w:rPr>
        <w:t>.</w:t>
      </w:r>
    </w:p>
    <w:p w:rsidR="00F838EB" w:rsidRPr="00DA698D" w:rsidRDefault="00F838EB" w:rsidP="00F838EB">
      <w:pPr>
        <w:rPr>
          <w:rFonts w:ascii="Arial" w:hAnsi="Arial" w:cs="Arial"/>
          <w:sz w:val="22"/>
          <w:szCs w:val="22"/>
        </w:rPr>
      </w:pPr>
      <w:r w:rsidRPr="00DA698D">
        <w:rPr>
          <w:rFonts w:ascii="Arial" w:hAnsi="Arial" w:cs="Arial"/>
          <w:sz w:val="22"/>
          <w:szCs w:val="22"/>
        </w:rPr>
        <w:t xml:space="preserve"> </w:t>
      </w:r>
    </w:p>
    <w:p w:rsidR="00F838EB" w:rsidRPr="00DA698D" w:rsidRDefault="00F838EB" w:rsidP="00F838EB">
      <w:pPr>
        <w:rPr>
          <w:rFonts w:ascii="Arial" w:hAnsi="Arial" w:cs="Arial"/>
          <w:sz w:val="22"/>
          <w:szCs w:val="22"/>
        </w:rPr>
      </w:pPr>
      <w:r w:rsidRPr="00762C67">
        <w:rPr>
          <w:rFonts w:ascii="Arial" w:hAnsi="Arial" w:cs="Arial"/>
          <w:sz w:val="22"/>
          <w:szCs w:val="22"/>
        </w:rPr>
        <w:t xml:space="preserve">Sapna </w:t>
      </w:r>
      <w:r w:rsidR="0022071B" w:rsidRPr="00762C67">
        <w:rPr>
          <w:rFonts w:ascii="Arial" w:hAnsi="Arial" w:cs="Arial"/>
          <w:sz w:val="22"/>
          <w:szCs w:val="22"/>
        </w:rPr>
        <w:t xml:space="preserve">Shah noted that she had met with the G&amp;T leads who were doing a great job. She explained </w:t>
      </w:r>
      <w:r w:rsidR="00762C67" w:rsidRPr="00762C67">
        <w:rPr>
          <w:rFonts w:ascii="Arial" w:hAnsi="Arial" w:cs="Arial"/>
          <w:sz w:val="22"/>
          <w:szCs w:val="22"/>
        </w:rPr>
        <w:t xml:space="preserve">that </w:t>
      </w:r>
      <w:r w:rsidR="0022071B" w:rsidRPr="00762C67">
        <w:rPr>
          <w:rFonts w:ascii="Arial" w:hAnsi="Arial" w:cs="Arial"/>
          <w:sz w:val="22"/>
          <w:szCs w:val="22"/>
        </w:rPr>
        <w:t xml:space="preserve">the challenges in the Infant School </w:t>
      </w:r>
      <w:r w:rsidR="00762C67" w:rsidRPr="00762C67">
        <w:rPr>
          <w:rFonts w:ascii="Arial" w:hAnsi="Arial" w:cs="Arial"/>
          <w:sz w:val="22"/>
          <w:szCs w:val="22"/>
        </w:rPr>
        <w:t>we</w:t>
      </w:r>
      <w:r w:rsidR="0043487E" w:rsidRPr="00762C67">
        <w:rPr>
          <w:rFonts w:ascii="Arial" w:hAnsi="Arial" w:cs="Arial"/>
          <w:sz w:val="22"/>
          <w:szCs w:val="22"/>
        </w:rPr>
        <w:t xml:space="preserve">re being able to evidence the greater depth learning </w:t>
      </w:r>
      <w:r w:rsidR="00762C67" w:rsidRPr="00762C67">
        <w:rPr>
          <w:rFonts w:ascii="Arial" w:hAnsi="Arial" w:cs="Arial"/>
          <w:sz w:val="22"/>
          <w:szCs w:val="22"/>
        </w:rPr>
        <w:t>as the children in the infants we</w:t>
      </w:r>
      <w:r w:rsidR="0043487E" w:rsidRPr="00762C67">
        <w:rPr>
          <w:rFonts w:ascii="Arial" w:hAnsi="Arial" w:cs="Arial"/>
          <w:sz w:val="22"/>
          <w:szCs w:val="22"/>
        </w:rPr>
        <w:t>re not always able to record their thinking and ideas in writing</w:t>
      </w:r>
      <w:r w:rsidR="007E42CD" w:rsidRPr="00762C67">
        <w:rPr>
          <w:rFonts w:ascii="Arial" w:hAnsi="Arial" w:cs="Arial"/>
          <w:sz w:val="22"/>
          <w:szCs w:val="22"/>
        </w:rPr>
        <w:t xml:space="preserve">. The DHT </w:t>
      </w:r>
      <w:r w:rsidR="0043487E" w:rsidRPr="00762C67">
        <w:rPr>
          <w:rFonts w:ascii="Arial" w:hAnsi="Arial" w:cs="Arial"/>
          <w:sz w:val="22"/>
          <w:szCs w:val="22"/>
        </w:rPr>
        <w:t>explaine</w:t>
      </w:r>
      <w:r w:rsidR="00762C67" w:rsidRPr="00762C67">
        <w:rPr>
          <w:rFonts w:ascii="Arial" w:hAnsi="Arial" w:cs="Arial"/>
          <w:sz w:val="22"/>
          <w:szCs w:val="22"/>
        </w:rPr>
        <w:t>d that teachers in Key stage 1 we</w:t>
      </w:r>
      <w:r w:rsidR="0043487E" w:rsidRPr="00762C67">
        <w:rPr>
          <w:rFonts w:ascii="Arial" w:hAnsi="Arial" w:cs="Arial"/>
          <w:sz w:val="22"/>
          <w:szCs w:val="22"/>
        </w:rPr>
        <w:t xml:space="preserve">re </w:t>
      </w:r>
      <w:r w:rsidR="007E42CD" w:rsidRPr="00762C67">
        <w:rPr>
          <w:rFonts w:ascii="Arial" w:hAnsi="Arial" w:cs="Arial"/>
          <w:sz w:val="22"/>
          <w:szCs w:val="22"/>
        </w:rPr>
        <w:t xml:space="preserve">using more </w:t>
      </w:r>
      <w:r w:rsidRPr="00762C67">
        <w:rPr>
          <w:rFonts w:ascii="Arial" w:hAnsi="Arial" w:cs="Arial"/>
          <w:sz w:val="22"/>
          <w:szCs w:val="22"/>
        </w:rPr>
        <w:t xml:space="preserve">post it notes- to note down what </w:t>
      </w:r>
      <w:r w:rsidR="007E42CD" w:rsidRPr="00762C67">
        <w:rPr>
          <w:rFonts w:ascii="Arial" w:hAnsi="Arial" w:cs="Arial"/>
          <w:sz w:val="22"/>
          <w:szCs w:val="22"/>
        </w:rPr>
        <w:t>the children were s</w:t>
      </w:r>
      <w:r w:rsidRPr="00762C67">
        <w:rPr>
          <w:rFonts w:ascii="Arial" w:hAnsi="Arial" w:cs="Arial"/>
          <w:sz w:val="22"/>
          <w:szCs w:val="22"/>
        </w:rPr>
        <w:t>aying (</w:t>
      </w:r>
      <w:r w:rsidR="007E42CD" w:rsidRPr="00762C67">
        <w:rPr>
          <w:rFonts w:ascii="Arial" w:hAnsi="Arial" w:cs="Arial"/>
          <w:sz w:val="22"/>
          <w:szCs w:val="22"/>
        </w:rPr>
        <w:t>similar to what they d</w:t>
      </w:r>
      <w:r w:rsidR="00762C67" w:rsidRPr="00762C67">
        <w:rPr>
          <w:rFonts w:ascii="Arial" w:hAnsi="Arial" w:cs="Arial"/>
          <w:sz w:val="22"/>
          <w:szCs w:val="22"/>
        </w:rPr>
        <w:t>id</w:t>
      </w:r>
      <w:r w:rsidR="007E42CD" w:rsidRPr="00762C67">
        <w:rPr>
          <w:rFonts w:ascii="Arial" w:hAnsi="Arial" w:cs="Arial"/>
          <w:sz w:val="22"/>
          <w:szCs w:val="22"/>
        </w:rPr>
        <w:t xml:space="preserve"> </w:t>
      </w:r>
      <w:r w:rsidRPr="00762C67">
        <w:rPr>
          <w:rFonts w:ascii="Arial" w:hAnsi="Arial" w:cs="Arial"/>
          <w:sz w:val="22"/>
          <w:szCs w:val="22"/>
        </w:rPr>
        <w:t xml:space="preserve">in </w:t>
      </w:r>
      <w:r w:rsidR="0043487E" w:rsidRPr="00762C67">
        <w:rPr>
          <w:rFonts w:ascii="Arial" w:hAnsi="Arial" w:cs="Arial"/>
          <w:sz w:val="22"/>
          <w:szCs w:val="22"/>
        </w:rPr>
        <w:t xml:space="preserve">the </w:t>
      </w:r>
      <w:r w:rsidRPr="00762C67">
        <w:rPr>
          <w:rFonts w:ascii="Arial" w:hAnsi="Arial" w:cs="Arial"/>
          <w:sz w:val="22"/>
          <w:szCs w:val="22"/>
        </w:rPr>
        <w:t xml:space="preserve">Foundation stage). </w:t>
      </w:r>
      <w:r w:rsidR="0043487E" w:rsidRPr="00762C67">
        <w:rPr>
          <w:rFonts w:ascii="Arial" w:hAnsi="Arial" w:cs="Arial"/>
          <w:sz w:val="22"/>
          <w:szCs w:val="22"/>
        </w:rPr>
        <w:t xml:space="preserve">Greater depth learning </w:t>
      </w:r>
      <w:r w:rsidR="00762C67" w:rsidRPr="00762C67">
        <w:rPr>
          <w:rFonts w:ascii="Arial" w:hAnsi="Arial" w:cs="Arial"/>
          <w:sz w:val="22"/>
          <w:szCs w:val="22"/>
        </w:rPr>
        <w:t>wa</w:t>
      </w:r>
      <w:r w:rsidR="0043487E" w:rsidRPr="00762C67">
        <w:rPr>
          <w:rFonts w:ascii="Arial" w:hAnsi="Arial" w:cs="Arial"/>
          <w:sz w:val="22"/>
          <w:szCs w:val="22"/>
        </w:rPr>
        <w:t xml:space="preserve">s highlighted as part of </w:t>
      </w:r>
      <w:r w:rsidR="00D91DC2" w:rsidRPr="00762C67">
        <w:rPr>
          <w:rFonts w:ascii="Arial" w:hAnsi="Arial" w:cs="Arial"/>
          <w:sz w:val="22"/>
          <w:szCs w:val="22"/>
        </w:rPr>
        <w:t xml:space="preserve">the </w:t>
      </w:r>
      <w:r w:rsidR="0043487E" w:rsidRPr="00762C67">
        <w:rPr>
          <w:rFonts w:ascii="Arial" w:hAnsi="Arial" w:cs="Arial"/>
          <w:sz w:val="22"/>
          <w:szCs w:val="22"/>
        </w:rPr>
        <w:t>feedback and marking process in children’s books</w:t>
      </w:r>
      <w:r w:rsidR="00762C67" w:rsidRPr="00762C67">
        <w:rPr>
          <w:rFonts w:ascii="Arial" w:hAnsi="Arial" w:cs="Arial"/>
          <w:sz w:val="22"/>
          <w:szCs w:val="22"/>
        </w:rPr>
        <w:t>. It wa</w:t>
      </w:r>
      <w:r w:rsidR="00D91DC2" w:rsidRPr="00762C67">
        <w:rPr>
          <w:rFonts w:ascii="Arial" w:hAnsi="Arial" w:cs="Arial"/>
          <w:sz w:val="22"/>
          <w:szCs w:val="22"/>
        </w:rPr>
        <w:t>s</w:t>
      </w:r>
      <w:r w:rsidR="0043487E" w:rsidRPr="00762C67">
        <w:rPr>
          <w:rFonts w:ascii="Arial" w:hAnsi="Arial" w:cs="Arial"/>
          <w:sz w:val="22"/>
          <w:szCs w:val="22"/>
        </w:rPr>
        <w:t xml:space="preserve"> </w:t>
      </w:r>
      <w:r w:rsidR="007E42CD" w:rsidRPr="00762C67">
        <w:rPr>
          <w:rFonts w:ascii="Arial" w:hAnsi="Arial" w:cs="Arial"/>
          <w:sz w:val="22"/>
          <w:szCs w:val="22"/>
        </w:rPr>
        <w:t xml:space="preserve">also </w:t>
      </w:r>
      <w:r w:rsidRPr="00762C67">
        <w:rPr>
          <w:rFonts w:ascii="Arial" w:hAnsi="Arial" w:cs="Arial"/>
          <w:sz w:val="22"/>
          <w:szCs w:val="22"/>
        </w:rPr>
        <w:t>evidenced in teacher planning</w:t>
      </w:r>
      <w:r w:rsidR="00762C67" w:rsidRPr="00762C67">
        <w:rPr>
          <w:rFonts w:ascii="Arial" w:hAnsi="Arial" w:cs="Arial"/>
          <w:sz w:val="22"/>
          <w:szCs w:val="22"/>
        </w:rPr>
        <w:t xml:space="preserve"> where key questions we</w:t>
      </w:r>
      <w:r w:rsidR="00D91DC2" w:rsidRPr="00762C67">
        <w:rPr>
          <w:rFonts w:ascii="Arial" w:hAnsi="Arial" w:cs="Arial"/>
          <w:sz w:val="22"/>
          <w:szCs w:val="22"/>
        </w:rPr>
        <w:t>re posed and planned for to facilitate opportunities for children to demonstrate greater depth learning</w:t>
      </w:r>
      <w:r w:rsidRPr="00762C67">
        <w:rPr>
          <w:rFonts w:ascii="Arial" w:hAnsi="Arial" w:cs="Arial"/>
          <w:sz w:val="22"/>
          <w:szCs w:val="22"/>
        </w:rPr>
        <w:t xml:space="preserve">. </w:t>
      </w:r>
      <w:r w:rsidR="007E42CD" w:rsidRPr="00762C67">
        <w:rPr>
          <w:rFonts w:ascii="Arial" w:hAnsi="Arial" w:cs="Arial"/>
          <w:sz w:val="22"/>
          <w:szCs w:val="22"/>
        </w:rPr>
        <w:t xml:space="preserve">Assessment sheets </w:t>
      </w:r>
      <w:r w:rsidR="0043487E" w:rsidRPr="00762C67">
        <w:rPr>
          <w:rFonts w:ascii="Arial" w:hAnsi="Arial" w:cs="Arial"/>
          <w:sz w:val="22"/>
          <w:szCs w:val="22"/>
        </w:rPr>
        <w:t xml:space="preserve">for </w:t>
      </w:r>
      <w:r w:rsidR="007E42CD" w:rsidRPr="00762C67">
        <w:rPr>
          <w:rFonts w:ascii="Arial" w:hAnsi="Arial" w:cs="Arial"/>
          <w:sz w:val="22"/>
          <w:szCs w:val="22"/>
        </w:rPr>
        <w:t xml:space="preserve">the Foundation </w:t>
      </w:r>
      <w:r w:rsidR="0043487E" w:rsidRPr="00762C67">
        <w:rPr>
          <w:rFonts w:ascii="Arial" w:hAnsi="Arial" w:cs="Arial"/>
          <w:sz w:val="22"/>
          <w:szCs w:val="22"/>
        </w:rPr>
        <w:t xml:space="preserve">subjects </w:t>
      </w:r>
      <w:r w:rsidR="007E42CD" w:rsidRPr="00762C67">
        <w:rPr>
          <w:rFonts w:ascii="Arial" w:hAnsi="Arial" w:cs="Arial"/>
          <w:sz w:val="22"/>
          <w:szCs w:val="22"/>
        </w:rPr>
        <w:t>had also been updat</w:t>
      </w:r>
      <w:r w:rsidR="00762C67" w:rsidRPr="00762C67">
        <w:rPr>
          <w:rFonts w:ascii="Arial" w:hAnsi="Arial" w:cs="Arial"/>
          <w:sz w:val="22"/>
          <w:szCs w:val="22"/>
        </w:rPr>
        <w:t>ed to make it easier to recognis</w:t>
      </w:r>
      <w:r w:rsidR="007E42CD" w:rsidRPr="00762C67">
        <w:rPr>
          <w:rFonts w:ascii="Arial" w:hAnsi="Arial" w:cs="Arial"/>
          <w:sz w:val="22"/>
          <w:szCs w:val="22"/>
        </w:rPr>
        <w:t>e children with Greater Depth</w:t>
      </w:r>
      <w:r w:rsidR="0043487E" w:rsidRPr="00762C67">
        <w:rPr>
          <w:rFonts w:ascii="Arial" w:hAnsi="Arial" w:cs="Arial"/>
          <w:sz w:val="22"/>
          <w:szCs w:val="22"/>
        </w:rPr>
        <w:t xml:space="preserve"> in the non-core subjects</w:t>
      </w:r>
      <w:r w:rsidR="007E42CD" w:rsidRPr="00762C67">
        <w:rPr>
          <w:rFonts w:ascii="Arial" w:hAnsi="Arial" w:cs="Arial"/>
          <w:sz w:val="22"/>
          <w:szCs w:val="22"/>
        </w:rPr>
        <w:t xml:space="preserve">. </w:t>
      </w:r>
      <w:r w:rsidR="00762C67" w:rsidRPr="00762C67">
        <w:rPr>
          <w:rFonts w:ascii="Arial" w:hAnsi="Arial" w:cs="Arial"/>
          <w:sz w:val="22"/>
          <w:szCs w:val="22"/>
        </w:rPr>
        <w:t>These we</w:t>
      </w:r>
      <w:r w:rsidR="0043487E" w:rsidRPr="00762C67">
        <w:rPr>
          <w:rFonts w:ascii="Arial" w:hAnsi="Arial" w:cs="Arial"/>
          <w:sz w:val="22"/>
          <w:szCs w:val="22"/>
        </w:rPr>
        <w:t>re completed by teachers at the end of every half term.</w:t>
      </w:r>
    </w:p>
    <w:p w:rsidR="007E42CD" w:rsidRPr="00DA698D" w:rsidRDefault="007E42CD" w:rsidP="00F838EB">
      <w:pPr>
        <w:rPr>
          <w:rFonts w:ascii="Arial" w:hAnsi="Arial" w:cs="Arial"/>
          <w:sz w:val="22"/>
          <w:szCs w:val="22"/>
        </w:rPr>
      </w:pPr>
    </w:p>
    <w:p w:rsidR="007E42CD" w:rsidRPr="00DA698D" w:rsidRDefault="007E42CD" w:rsidP="00F838EB">
      <w:pPr>
        <w:rPr>
          <w:rFonts w:ascii="Arial" w:hAnsi="Arial" w:cs="Arial"/>
          <w:sz w:val="22"/>
          <w:szCs w:val="22"/>
        </w:rPr>
      </w:pPr>
      <w:r w:rsidRPr="00DA698D">
        <w:rPr>
          <w:rFonts w:ascii="Arial" w:hAnsi="Arial" w:cs="Arial"/>
          <w:sz w:val="22"/>
          <w:szCs w:val="22"/>
        </w:rPr>
        <w:t xml:space="preserve">Sapna Shah would be undertaking her Geography Link Visit soon. </w:t>
      </w:r>
    </w:p>
    <w:p w:rsidR="007E42CD" w:rsidRPr="00DA698D" w:rsidRDefault="007E42CD" w:rsidP="00F838EB">
      <w:pPr>
        <w:rPr>
          <w:rFonts w:ascii="Arial" w:hAnsi="Arial" w:cs="Arial"/>
          <w:sz w:val="22"/>
          <w:szCs w:val="22"/>
        </w:rPr>
      </w:pPr>
    </w:p>
    <w:p w:rsidR="00F838EB" w:rsidRPr="00DA698D" w:rsidRDefault="007E42CD" w:rsidP="00F838EB">
      <w:pPr>
        <w:rPr>
          <w:rFonts w:ascii="Arial" w:hAnsi="Arial" w:cs="Arial"/>
          <w:sz w:val="22"/>
          <w:szCs w:val="22"/>
        </w:rPr>
      </w:pPr>
      <w:r w:rsidRPr="00DA698D">
        <w:rPr>
          <w:rFonts w:ascii="Arial" w:hAnsi="Arial" w:cs="Arial"/>
          <w:sz w:val="22"/>
          <w:szCs w:val="22"/>
        </w:rPr>
        <w:t>The JHT noted that last term, she and the DHT had a tour around the Infant School with the IHT and Infant DHT and vice versa. This was very helpful</w:t>
      </w:r>
      <w:r w:rsidR="00300794">
        <w:rPr>
          <w:rFonts w:ascii="Arial" w:hAnsi="Arial" w:cs="Arial"/>
          <w:sz w:val="22"/>
          <w:szCs w:val="22"/>
        </w:rPr>
        <w:t xml:space="preserve"> and enjoyable</w:t>
      </w:r>
      <w:r w:rsidRPr="00DA698D">
        <w:rPr>
          <w:rFonts w:ascii="Arial" w:hAnsi="Arial" w:cs="Arial"/>
          <w:sz w:val="22"/>
          <w:szCs w:val="22"/>
        </w:rPr>
        <w:t>.</w:t>
      </w:r>
    </w:p>
    <w:p w:rsidR="007E42CD" w:rsidRPr="00DA698D" w:rsidRDefault="007E42CD" w:rsidP="00F838EB">
      <w:pPr>
        <w:rPr>
          <w:rFonts w:ascii="Arial" w:hAnsi="Arial" w:cs="Arial"/>
          <w:sz w:val="22"/>
          <w:szCs w:val="22"/>
        </w:rPr>
      </w:pPr>
    </w:p>
    <w:p w:rsidR="00F838EB" w:rsidRPr="00DA698D" w:rsidRDefault="00F838EB" w:rsidP="00F838EB">
      <w:pPr>
        <w:rPr>
          <w:rFonts w:ascii="Arial" w:hAnsi="Arial" w:cs="Arial"/>
          <w:sz w:val="22"/>
          <w:szCs w:val="22"/>
        </w:rPr>
      </w:pPr>
      <w:r w:rsidRPr="00DA698D">
        <w:rPr>
          <w:rFonts w:ascii="Arial" w:hAnsi="Arial" w:cs="Arial"/>
          <w:sz w:val="22"/>
          <w:szCs w:val="22"/>
        </w:rPr>
        <w:t>Laura</w:t>
      </w:r>
      <w:r w:rsidR="007E42CD" w:rsidRPr="00DA698D">
        <w:rPr>
          <w:rFonts w:ascii="Arial" w:hAnsi="Arial" w:cs="Arial"/>
          <w:sz w:val="22"/>
          <w:szCs w:val="22"/>
        </w:rPr>
        <w:t xml:space="preserve"> Pincus noted that she</w:t>
      </w:r>
      <w:r w:rsidRPr="00DA698D">
        <w:rPr>
          <w:rFonts w:ascii="Arial" w:hAnsi="Arial" w:cs="Arial"/>
          <w:sz w:val="22"/>
          <w:szCs w:val="22"/>
        </w:rPr>
        <w:t xml:space="preserve"> made picture frames wi</w:t>
      </w:r>
      <w:r w:rsidR="007E42CD" w:rsidRPr="00DA698D">
        <w:rPr>
          <w:rFonts w:ascii="Arial" w:hAnsi="Arial" w:cs="Arial"/>
          <w:sz w:val="22"/>
          <w:szCs w:val="22"/>
        </w:rPr>
        <w:t>t</w:t>
      </w:r>
      <w:r w:rsidRPr="00DA698D">
        <w:rPr>
          <w:rFonts w:ascii="Arial" w:hAnsi="Arial" w:cs="Arial"/>
          <w:sz w:val="22"/>
          <w:szCs w:val="22"/>
        </w:rPr>
        <w:t>h Y3</w:t>
      </w:r>
      <w:r w:rsidR="007E42CD" w:rsidRPr="00DA698D">
        <w:rPr>
          <w:rFonts w:ascii="Arial" w:hAnsi="Arial" w:cs="Arial"/>
          <w:sz w:val="22"/>
          <w:szCs w:val="22"/>
        </w:rPr>
        <w:t>. She and Sapna Shah also visited the School to review how the SATs were be</w:t>
      </w:r>
      <w:r w:rsidR="00300794">
        <w:rPr>
          <w:rFonts w:ascii="Arial" w:hAnsi="Arial" w:cs="Arial"/>
          <w:sz w:val="22"/>
          <w:szCs w:val="22"/>
        </w:rPr>
        <w:t>ing</w:t>
      </w:r>
      <w:r w:rsidR="007E42CD" w:rsidRPr="00DA698D">
        <w:rPr>
          <w:rFonts w:ascii="Arial" w:hAnsi="Arial" w:cs="Arial"/>
          <w:sz w:val="22"/>
          <w:szCs w:val="22"/>
        </w:rPr>
        <w:t xml:space="preserve"> administered. </w:t>
      </w:r>
    </w:p>
    <w:p w:rsidR="007E42CD" w:rsidRPr="00DA698D" w:rsidRDefault="007E42CD" w:rsidP="00F838EB">
      <w:pPr>
        <w:rPr>
          <w:rFonts w:ascii="Arial" w:hAnsi="Arial" w:cs="Arial"/>
          <w:sz w:val="22"/>
          <w:szCs w:val="22"/>
        </w:rPr>
      </w:pPr>
    </w:p>
    <w:p w:rsidR="00F838EB" w:rsidRPr="00DA698D" w:rsidRDefault="007E42CD" w:rsidP="00F838EB">
      <w:pPr>
        <w:rPr>
          <w:rFonts w:ascii="Arial" w:hAnsi="Arial" w:cs="Arial"/>
          <w:sz w:val="22"/>
          <w:szCs w:val="22"/>
        </w:rPr>
      </w:pPr>
      <w:r w:rsidRPr="00DA698D">
        <w:rPr>
          <w:rFonts w:ascii="Arial" w:hAnsi="Arial" w:cs="Arial"/>
          <w:sz w:val="22"/>
          <w:szCs w:val="22"/>
        </w:rPr>
        <w:t xml:space="preserve">It was noted that the </w:t>
      </w:r>
      <w:r w:rsidR="00F838EB" w:rsidRPr="00DA698D">
        <w:rPr>
          <w:rFonts w:ascii="Arial" w:hAnsi="Arial" w:cs="Arial"/>
          <w:sz w:val="22"/>
          <w:szCs w:val="22"/>
        </w:rPr>
        <w:t xml:space="preserve">SATs went </w:t>
      </w:r>
      <w:r w:rsidRPr="00DA698D">
        <w:rPr>
          <w:rFonts w:ascii="Arial" w:hAnsi="Arial" w:cs="Arial"/>
          <w:sz w:val="22"/>
          <w:szCs w:val="22"/>
        </w:rPr>
        <w:t xml:space="preserve">very smoothly and had been </w:t>
      </w:r>
      <w:r w:rsidR="00F838EB" w:rsidRPr="00DA698D">
        <w:rPr>
          <w:rFonts w:ascii="Arial" w:hAnsi="Arial" w:cs="Arial"/>
          <w:sz w:val="22"/>
          <w:szCs w:val="22"/>
        </w:rPr>
        <w:t xml:space="preserve">administered well. </w:t>
      </w:r>
      <w:r w:rsidRPr="00DA698D">
        <w:rPr>
          <w:rFonts w:ascii="Arial" w:hAnsi="Arial" w:cs="Arial"/>
          <w:sz w:val="22"/>
          <w:szCs w:val="22"/>
        </w:rPr>
        <w:t xml:space="preserve">The TAs had been very helpful, having a lot of responsibility. All those involved were thanked for making the process so streamlined and efficient. </w:t>
      </w:r>
      <w:r w:rsidR="00F838EB" w:rsidRPr="00DA698D">
        <w:rPr>
          <w:rFonts w:ascii="Arial" w:hAnsi="Arial" w:cs="Arial"/>
          <w:sz w:val="22"/>
          <w:szCs w:val="22"/>
        </w:rPr>
        <w:t xml:space="preserve"> </w:t>
      </w:r>
    </w:p>
    <w:p w:rsidR="007E42CD" w:rsidRPr="00DA698D" w:rsidRDefault="007E42CD" w:rsidP="00F838EB">
      <w:pPr>
        <w:rPr>
          <w:rFonts w:ascii="Arial" w:hAnsi="Arial" w:cs="Arial"/>
          <w:sz w:val="22"/>
          <w:szCs w:val="22"/>
        </w:rPr>
      </w:pPr>
    </w:p>
    <w:p w:rsidR="004D12C8" w:rsidRPr="00DA698D" w:rsidRDefault="007E42CD">
      <w:pPr>
        <w:rPr>
          <w:rFonts w:ascii="Arial" w:hAnsi="Arial" w:cs="Arial"/>
          <w:sz w:val="22"/>
          <w:szCs w:val="22"/>
        </w:rPr>
      </w:pPr>
      <w:r w:rsidRPr="00DA698D">
        <w:rPr>
          <w:rFonts w:ascii="Arial" w:hAnsi="Arial" w:cs="Arial"/>
          <w:sz w:val="22"/>
          <w:szCs w:val="22"/>
        </w:rPr>
        <w:t xml:space="preserve">The DHT noted </w:t>
      </w:r>
      <w:r w:rsidR="00D53753">
        <w:rPr>
          <w:rFonts w:ascii="Arial" w:hAnsi="Arial" w:cs="Arial"/>
          <w:sz w:val="22"/>
          <w:szCs w:val="22"/>
        </w:rPr>
        <w:t>that the Infants could complete</w:t>
      </w:r>
      <w:r w:rsidRPr="00DA698D">
        <w:rPr>
          <w:rFonts w:ascii="Arial" w:hAnsi="Arial" w:cs="Arial"/>
          <w:sz w:val="22"/>
          <w:szCs w:val="22"/>
        </w:rPr>
        <w:t xml:space="preserve"> their tests any time </w:t>
      </w:r>
      <w:r w:rsidR="00F838EB" w:rsidRPr="00DA698D">
        <w:rPr>
          <w:rFonts w:ascii="Arial" w:hAnsi="Arial" w:cs="Arial"/>
          <w:sz w:val="22"/>
          <w:szCs w:val="22"/>
        </w:rPr>
        <w:t>during May</w:t>
      </w:r>
      <w:r w:rsidRPr="00DA698D">
        <w:rPr>
          <w:rFonts w:ascii="Arial" w:hAnsi="Arial" w:cs="Arial"/>
          <w:sz w:val="22"/>
          <w:szCs w:val="22"/>
        </w:rPr>
        <w:t xml:space="preserve">. These had all been completed and staff were thanked for all their work ensuring all provision was in place. </w:t>
      </w:r>
      <w:r w:rsidR="00F838EB" w:rsidRPr="00DA698D">
        <w:rPr>
          <w:rFonts w:ascii="Arial" w:hAnsi="Arial" w:cs="Arial"/>
          <w:sz w:val="22"/>
          <w:szCs w:val="22"/>
        </w:rPr>
        <w:t xml:space="preserve"> </w:t>
      </w:r>
    </w:p>
    <w:p w:rsidR="000D2393" w:rsidRPr="00DA698D" w:rsidRDefault="000D2393">
      <w:pPr>
        <w:rPr>
          <w:rFonts w:ascii="Arial" w:hAnsi="Arial" w:cs="Arial"/>
          <w:sz w:val="22"/>
          <w:szCs w:val="22"/>
          <w:lang w:val="en-GB"/>
        </w:rPr>
      </w:pPr>
    </w:p>
    <w:p w:rsidR="00697D86" w:rsidRPr="00DA698D" w:rsidRDefault="00D90A6F">
      <w:pPr>
        <w:rPr>
          <w:rFonts w:ascii="Arial" w:hAnsi="Arial" w:cs="Arial"/>
          <w:sz w:val="22"/>
          <w:szCs w:val="22"/>
          <w:lang w:val="en-GB"/>
        </w:rPr>
      </w:pPr>
      <w:r w:rsidRPr="00DA698D">
        <w:rPr>
          <w:rFonts w:ascii="Arial" w:hAnsi="Arial" w:cs="Arial"/>
          <w:sz w:val="22"/>
          <w:szCs w:val="22"/>
          <w:lang w:val="en-GB"/>
        </w:rPr>
        <w:t>19/46</w:t>
      </w:r>
      <w:r w:rsidR="00697D86" w:rsidRPr="00DA698D">
        <w:rPr>
          <w:rFonts w:ascii="Arial" w:hAnsi="Arial" w:cs="Arial"/>
          <w:sz w:val="22"/>
          <w:szCs w:val="22"/>
          <w:lang w:val="en-GB"/>
        </w:rPr>
        <w:t xml:space="preserve"> </w:t>
      </w:r>
      <w:r w:rsidR="00697D86" w:rsidRPr="00DA698D">
        <w:rPr>
          <w:rFonts w:ascii="Arial" w:hAnsi="Arial" w:cs="Arial"/>
          <w:b/>
          <w:sz w:val="22"/>
          <w:szCs w:val="22"/>
          <w:u w:val="single"/>
          <w:lang w:val="en-GB"/>
        </w:rPr>
        <w:t>Chair’s Correspondence</w:t>
      </w:r>
    </w:p>
    <w:p w:rsidR="00FA7587" w:rsidRPr="00DA698D" w:rsidRDefault="00FA7587">
      <w:pPr>
        <w:rPr>
          <w:rFonts w:ascii="Arial" w:hAnsi="Arial" w:cs="Arial"/>
          <w:sz w:val="22"/>
          <w:szCs w:val="22"/>
          <w:lang w:val="en-GB"/>
        </w:rPr>
      </w:pPr>
    </w:p>
    <w:p w:rsidR="00D90A6F" w:rsidRPr="00DA698D" w:rsidRDefault="00C3486B">
      <w:pPr>
        <w:rPr>
          <w:rFonts w:ascii="Arial" w:hAnsi="Arial" w:cs="Arial"/>
          <w:sz w:val="22"/>
          <w:szCs w:val="22"/>
          <w:lang w:val="en-GB"/>
        </w:rPr>
      </w:pPr>
      <w:r w:rsidRPr="00DA698D">
        <w:rPr>
          <w:rFonts w:ascii="Arial" w:hAnsi="Arial" w:cs="Arial"/>
          <w:sz w:val="22"/>
          <w:szCs w:val="22"/>
          <w:lang w:val="en-GB"/>
        </w:rPr>
        <w:t>The Cha</w:t>
      </w:r>
      <w:r w:rsidR="00D53753">
        <w:rPr>
          <w:rFonts w:ascii="Arial" w:hAnsi="Arial" w:cs="Arial"/>
          <w:sz w:val="22"/>
          <w:szCs w:val="22"/>
          <w:lang w:val="en-GB"/>
        </w:rPr>
        <w:t xml:space="preserve">ir provided an overview </w:t>
      </w:r>
      <w:r w:rsidRPr="00DA698D">
        <w:rPr>
          <w:rFonts w:ascii="Arial" w:hAnsi="Arial" w:cs="Arial"/>
          <w:sz w:val="22"/>
          <w:szCs w:val="22"/>
          <w:lang w:val="en-GB"/>
        </w:rPr>
        <w:t xml:space="preserve">of the correspondence received. </w:t>
      </w:r>
      <w:r w:rsidR="00DA698D" w:rsidRPr="00DA698D">
        <w:rPr>
          <w:rFonts w:ascii="Arial" w:hAnsi="Arial" w:cs="Arial"/>
          <w:sz w:val="22"/>
          <w:szCs w:val="22"/>
          <w:lang w:val="en-GB"/>
        </w:rPr>
        <w:t>She had</w:t>
      </w:r>
      <w:r w:rsidR="004D12C8" w:rsidRPr="00DA698D">
        <w:rPr>
          <w:rFonts w:ascii="Arial" w:hAnsi="Arial" w:cs="Arial"/>
          <w:sz w:val="22"/>
          <w:szCs w:val="22"/>
          <w:lang w:val="en-GB"/>
        </w:rPr>
        <w:t xml:space="preserve"> received a letter from</w:t>
      </w:r>
      <w:r w:rsidR="00D90A6F" w:rsidRPr="00DA698D">
        <w:rPr>
          <w:rFonts w:ascii="Arial" w:hAnsi="Arial" w:cs="Arial"/>
          <w:sz w:val="22"/>
          <w:szCs w:val="22"/>
          <w:lang w:val="en-GB"/>
        </w:rPr>
        <w:t xml:space="preserve"> Brian Ingram stating that the stop sign at the end of the drive way needed to be re painted. </w:t>
      </w:r>
    </w:p>
    <w:p w:rsidR="00DA698D" w:rsidRPr="00DA698D" w:rsidRDefault="00DA698D">
      <w:pPr>
        <w:rPr>
          <w:rFonts w:ascii="Arial" w:hAnsi="Arial" w:cs="Arial"/>
          <w:sz w:val="22"/>
          <w:szCs w:val="22"/>
          <w:lang w:val="en-GB"/>
        </w:rPr>
      </w:pPr>
    </w:p>
    <w:p w:rsidR="00D90A6F" w:rsidRPr="00DA698D" w:rsidRDefault="00D90A6F">
      <w:pPr>
        <w:rPr>
          <w:rFonts w:ascii="Arial" w:hAnsi="Arial" w:cs="Arial"/>
          <w:sz w:val="22"/>
          <w:szCs w:val="22"/>
          <w:lang w:val="en-GB"/>
        </w:rPr>
      </w:pPr>
      <w:r w:rsidRPr="00DA698D">
        <w:rPr>
          <w:rFonts w:ascii="Arial" w:hAnsi="Arial" w:cs="Arial"/>
          <w:sz w:val="22"/>
          <w:szCs w:val="22"/>
          <w:lang w:val="en-GB"/>
        </w:rPr>
        <w:t xml:space="preserve">The JHT confirmed that this had already been done. </w:t>
      </w:r>
    </w:p>
    <w:p w:rsidR="00D90A6F" w:rsidRPr="00DA698D" w:rsidRDefault="00D90A6F">
      <w:pPr>
        <w:rPr>
          <w:rFonts w:ascii="Arial" w:hAnsi="Arial" w:cs="Arial"/>
          <w:sz w:val="22"/>
          <w:szCs w:val="22"/>
          <w:lang w:val="en-GB"/>
        </w:rPr>
      </w:pPr>
    </w:p>
    <w:p w:rsidR="00D90A6F" w:rsidRPr="00DA698D" w:rsidRDefault="00D90A6F">
      <w:pPr>
        <w:rPr>
          <w:rFonts w:ascii="Arial" w:hAnsi="Arial" w:cs="Arial"/>
          <w:sz w:val="22"/>
          <w:szCs w:val="22"/>
          <w:lang w:val="en-GB"/>
        </w:rPr>
      </w:pPr>
      <w:r w:rsidRPr="00DA698D">
        <w:rPr>
          <w:rFonts w:ascii="Arial" w:hAnsi="Arial" w:cs="Arial"/>
          <w:sz w:val="22"/>
          <w:szCs w:val="22"/>
          <w:lang w:val="en-GB"/>
        </w:rPr>
        <w:t xml:space="preserve">The Chair had also received a complaint from a resident regarding the amount of litter being dropped in the area after school. She had recognised that students from other schools were also contributing to this. </w:t>
      </w:r>
    </w:p>
    <w:p w:rsidR="00D90A6F" w:rsidRPr="00DA698D" w:rsidRDefault="00D90A6F">
      <w:pPr>
        <w:rPr>
          <w:rFonts w:ascii="Arial" w:hAnsi="Arial" w:cs="Arial"/>
          <w:sz w:val="22"/>
          <w:szCs w:val="22"/>
          <w:lang w:val="en-GB"/>
        </w:rPr>
      </w:pPr>
    </w:p>
    <w:p w:rsidR="00D90A6F" w:rsidRPr="00DA698D" w:rsidRDefault="00D90A6F">
      <w:pPr>
        <w:rPr>
          <w:rFonts w:ascii="Arial" w:hAnsi="Arial" w:cs="Arial"/>
          <w:sz w:val="22"/>
          <w:szCs w:val="22"/>
          <w:lang w:val="en-GB"/>
        </w:rPr>
      </w:pPr>
      <w:r w:rsidRPr="00DA698D">
        <w:rPr>
          <w:rFonts w:ascii="Arial" w:hAnsi="Arial" w:cs="Arial"/>
          <w:sz w:val="22"/>
          <w:szCs w:val="22"/>
          <w:lang w:val="en-GB"/>
        </w:rPr>
        <w:t xml:space="preserve">The School continued to raise awareness about litter and the environment and teach the children how to be respectful with it. </w:t>
      </w:r>
      <w:r w:rsidR="00DA698D" w:rsidRPr="00DA698D">
        <w:rPr>
          <w:rFonts w:ascii="Arial" w:hAnsi="Arial" w:cs="Arial"/>
          <w:sz w:val="22"/>
          <w:szCs w:val="22"/>
          <w:lang w:val="en-GB"/>
        </w:rPr>
        <w:t xml:space="preserve">Farnoush Bikdeli agreed to ask Christ </w:t>
      </w:r>
      <w:r w:rsidR="00300794">
        <w:rPr>
          <w:rFonts w:ascii="Arial" w:hAnsi="Arial" w:cs="Arial"/>
          <w:sz w:val="22"/>
          <w:szCs w:val="22"/>
          <w:lang w:val="en-GB"/>
        </w:rPr>
        <w:t>College</w:t>
      </w:r>
      <w:r w:rsidR="00300794" w:rsidRPr="00DA698D">
        <w:rPr>
          <w:rFonts w:ascii="Arial" w:hAnsi="Arial" w:cs="Arial"/>
          <w:sz w:val="22"/>
          <w:szCs w:val="22"/>
          <w:lang w:val="en-GB"/>
        </w:rPr>
        <w:t xml:space="preserve"> </w:t>
      </w:r>
      <w:r w:rsidR="00DA698D" w:rsidRPr="00DA698D">
        <w:rPr>
          <w:rFonts w:ascii="Arial" w:hAnsi="Arial" w:cs="Arial"/>
          <w:sz w:val="22"/>
          <w:szCs w:val="22"/>
          <w:lang w:val="en-GB"/>
        </w:rPr>
        <w:t xml:space="preserve">to raise this with their students too. </w:t>
      </w:r>
    </w:p>
    <w:p w:rsidR="00DA698D" w:rsidRPr="00DA698D" w:rsidRDefault="00DA698D">
      <w:pPr>
        <w:rPr>
          <w:rFonts w:ascii="Arial" w:hAnsi="Arial" w:cs="Arial"/>
          <w:sz w:val="22"/>
          <w:szCs w:val="22"/>
          <w:lang w:val="en-GB"/>
        </w:rPr>
      </w:pPr>
    </w:p>
    <w:p w:rsidR="00DA698D" w:rsidRPr="00DA698D" w:rsidRDefault="00DA698D">
      <w:pPr>
        <w:rPr>
          <w:rFonts w:ascii="Arial" w:hAnsi="Arial" w:cs="Arial"/>
          <w:b/>
          <w:i/>
          <w:sz w:val="22"/>
          <w:szCs w:val="22"/>
          <w:lang w:val="en-GB"/>
        </w:rPr>
      </w:pPr>
      <w:r w:rsidRPr="00DA698D">
        <w:rPr>
          <w:rFonts w:ascii="Arial" w:hAnsi="Arial" w:cs="Arial"/>
          <w:sz w:val="22"/>
          <w:szCs w:val="22"/>
          <w:lang w:val="en-GB"/>
        </w:rPr>
        <w:tab/>
      </w:r>
      <w:r w:rsidRPr="00DA698D">
        <w:rPr>
          <w:rFonts w:ascii="Arial" w:hAnsi="Arial" w:cs="Arial"/>
          <w:sz w:val="22"/>
          <w:szCs w:val="22"/>
          <w:lang w:val="en-GB"/>
        </w:rPr>
        <w:tab/>
      </w:r>
      <w:r w:rsidRPr="00DA698D">
        <w:rPr>
          <w:rFonts w:ascii="Arial" w:hAnsi="Arial" w:cs="Arial"/>
          <w:sz w:val="22"/>
          <w:szCs w:val="22"/>
          <w:lang w:val="en-GB"/>
        </w:rPr>
        <w:tab/>
      </w:r>
      <w:r w:rsidRPr="00DA698D">
        <w:rPr>
          <w:rFonts w:ascii="Arial" w:hAnsi="Arial" w:cs="Arial"/>
          <w:sz w:val="22"/>
          <w:szCs w:val="22"/>
          <w:lang w:val="en-GB"/>
        </w:rPr>
        <w:tab/>
      </w:r>
      <w:r w:rsidRPr="00DA698D">
        <w:rPr>
          <w:rFonts w:ascii="Arial" w:hAnsi="Arial" w:cs="Arial"/>
          <w:sz w:val="22"/>
          <w:szCs w:val="22"/>
          <w:lang w:val="en-GB"/>
        </w:rPr>
        <w:tab/>
      </w:r>
      <w:r w:rsidRPr="00DA698D">
        <w:rPr>
          <w:rFonts w:ascii="Arial" w:hAnsi="Arial" w:cs="Arial"/>
          <w:sz w:val="22"/>
          <w:szCs w:val="22"/>
          <w:lang w:val="en-GB"/>
        </w:rPr>
        <w:tab/>
      </w:r>
      <w:r w:rsidRPr="00DA698D">
        <w:rPr>
          <w:rFonts w:ascii="Arial" w:hAnsi="Arial" w:cs="Arial"/>
          <w:sz w:val="22"/>
          <w:szCs w:val="22"/>
          <w:lang w:val="en-GB"/>
        </w:rPr>
        <w:tab/>
      </w:r>
      <w:r w:rsidRPr="00DA698D">
        <w:rPr>
          <w:rFonts w:ascii="Arial" w:hAnsi="Arial" w:cs="Arial"/>
          <w:b/>
          <w:i/>
          <w:sz w:val="22"/>
          <w:szCs w:val="22"/>
          <w:lang w:val="en-GB"/>
        </w:rPr>
        <w:t xml:space="preserve">Action: Farnoush Bikdeli </w:t>
      </w:r>
    </w:p>
    <w:p w:rsidR="00F838EB" w:rsidRPr="00DA698D" w:rsidRDefault="00F838EB">
      <w:pPr>
        <w:rPr>
          <w:rFonts w:ascii="Arial" w:hAnsi="Arial" w:cs="Arial"/>
          <w:sz w:val="22"/>
          <w:szCs w:val="22"/>
          <w:lang w:val="en-GB"/>
        </w:rPr>
      </w:pPr>
    </w:p>
    <w:p w:rsidR="00F838EB" w:rsidRPr="00DA698D" w:rsidRDefault="00DA698D" w:rsidP="00F838EB">
      <w:pPr>
        <w:rPr>
          <w:rFonts w:ascii="Arial" w:hAnsi="Arial" w:cs="Arial"/>
          <w:sz w:val="22"/>
          <w:szCs w:val="22"/>
        </w:rPr>
      </w:pPr>
      <w:r w:rsidRPr="00DA698D">
        <w:rPr>
          <w:rFonts w:ascii="Arial" w:hAnsi="Arial" w:cs="Arial"/>
          <w:sz w:val="22"/>
          <w:szCs w:val="22"/>
        </w:rPr>
        <w:t xml:space="preserve">A Governor also noted the number of coffee cups that had been littered and suggested that the PA could start some sort of initiative selling reusable </w:t>
      </w:r>
      <w:r w:rsidR="00F838EB" w:rsidRPr="00DA698D">
        <w:rPr>
          <w:rFonts w:ascii="Arial" w:hAnsi="Arial" w:cs="Arial"/>
          <w:sz w:val="22"/>
          <w:szCs w:val="22"/>
        </w:rPr>
        <w:t xml:space="preserve">coffee cups. </w:t>
      </w:r>
    </w:p>
    <w:p w:rsidR="006C7D85" w:rsidRPr="00DA698D" w:rsidRDefault="006C7D85" w:rsidP="006C7D85">
      <w:pPr>
        <w:rPr>
          <w:rFonts w:ascii="Arial" w:hAnsi="Arial" w:cs="Arial"/>
          <w:b/>
          <w:sz w:val="22"/>
          <w:szCs w:val="22"/>
        </w:rPr>
      </w:pPr>
    </w:p>
    <w:p w:rsidR="00697D86" w:rsidRPr="00DA698D" w:rsidRDefault="00D90A6F">
      <w:pPr>
        <w:rPr>
          <w:rFonts w:ascii="Arial" w:hAnsi="Arial" w:cs="Arial"/>
          <w:sz w:val="22"/>
          <w:szCs w:val="22"/>
          <w:lang w:val="en-GB"/>
        </w:rPr>
      </w:pPr>
      <w:r w:rsidRPr="00DA698D">
        <w:rPr>
          <w:rFonts w:ascii="Arial" w:hAnsi="Arial" w:cs="Arial"/>
          <w:sz w:val="22"/>
          <w:szCs w:val="22"/>
          <w:lang w:val="en-GB"/>
        </w:rPr>
        <w:t>19/47</w:t>
      </w:r>
      <w:r w:rsidR="00697D86" w:rsidRPr="00DA698D">
        <w:rPr>
          <w:rFonts w:ascii="Arial" w:hAnsi="Arial" w:cs="Arial"/>
          <w:sz w:val="22"/>
          <w:szCs w:val="22"/>
          <w:lang w:val="en-GB"/>
        </w:rPr>
        <w:t xml:space="preserve"> </w:t>
      </w:r>
      <w:r w:rsidR="00697D86" w:rsidRPr="00DA698D">
        <w:rPr>
          <w:rFonts w:ascii="Arial" w:hAnsi="Arial" w:cs="Arial"/>
          <w:b/>
          <w:sz w:val="22"/>
          <w:szCs w:val="22"/>
          <w:u w:val="single"/>
          <w:lang w:val="en-GB"/>
        </w:rPr>
        <w:t>Governor Support and Development and report of the Link Governor</w:t>
      </w:r>
    </w:p>
    <w:p w:rsidR="00FA7587" w:rsidRPr="00DA698D" w:rsidRDefault="00FA7587">
      <w:pPr>
        <w:rPr>
          <w:rFonts w:ascii="Arial" w:hAnsi="Arial" w:cs="Arial"/>
          <w:sz w:val="22"/>
          <w:szCs w:val="22"/>
          <w:lang w:val="en-GB"/>
        </w:rPr>
      </w:pPr>
    </w:p>
    <w:p w:rsidR="00BD4A91" w:rsidRPr="00DA698D" w:rsidRDefault="004A2361">
      <w:pPr>
        <w:rPr>
          <w:rFonts w:ascii="Arial" w:hAnsi="Arial" w:cs="Arial"/>
          <w:sz w:val="22"/>
          <w:szCs w:val="22"/>
          <w:lang w:val="en-GB"/>
        </w:rPr>
      </w:pPr>
      <w:r w:rsidRPr="00DA698D">
        <w:rPr>
          <w:rFonts w:ascii="Arial" w:hAnsi="Arial" w:cs="Arial"/>
          <w:sz w:val="22"/>
          <w:szCs w:val="22"/>
          <w:lang w:val="en-GB"/>
        </w:rPr>
        <w:t xml:space="preserve">Farnoush Bikdeli </w:t>
      </w:r>
      <w:r w:rsidR="0033175E" w:rsidRPr="00DA698D">
        <w:rPr>
          <w:rFonts w:ascii="Arial" w:hAnsi="Arial" w:cs="Arial"/>
          <w:sz w:val="22"/>
          <w:szCs w:val="22"/>
          <w:lang w:val="en-GB"/>
        </w:rPr>
        <w:t xml:space="preserve">had circulated the link for the new training available. </w:t>
      </w:r>
      <w:r w:rsidR="00BD4A91" w:rsidRPr="00DA698D">
        <w:rPr>
          <w:rFonts w:ascii="Arial" w:hAnsi="Arial" w:cs="Arial"/>
          <w:sz w:val="22"/>
          <w:szCs w:val="22"/>
          <w:lang w:val="en-GB"/>
        </w:rPr>
        <w:t>She</w:t>
      </w:r>
      <w:r w:rsidR="00D90A6F" w:rsidRPr="00DA698D">
        <w:rPr>
          <w:rFonts w:ascii="Arial" w:hAnsi="Arial" w:cs="Arial"/>
          <w:sz w:val="22"/>
          <w:szCs w:val="22"/>
          <w:lang w:val="en-GB"/>
        </w:rPr>
        <w:t xml:space="preserve"> asked Governors to inform her once they had completed the training course. </w:t>
      </w:r>
    </w:p>
    <w:p w:rsidR="0046094F" w:rsidRPr="00DA698D" w:rsidRDefault="0046094F">
      <w:pPr>
        <w:rPr>
          <w:rFonts w:ascii="Arial" w:hAnsi="Arial" w:cs="Arial"/>
          <w:sz w:val="22"/>
          <w:szCs w:val="22"/>
          <w:lang w:val="en-GB"/>
        </w:rPr>
      </w:pPr>
    </w:p>
    <w:p w:rsidR="0046094F" w:rsidRPr="00DA698D" w:rsidRDefault="0046094F" w:rsidP="0046094F">
      <w:pPr>
        <w:rPr>
          <w:rFonts w:ascii="Arial" w:hAnsi="Arial" w:cs="Arial"/>
          <w:sz w:val="22"/>
          <w:szCs w:val="22"/>
        </w:rPr>
      </w:pPr>
      <w:r w:rsidRPr="00DA698D">
        <w:rPr>
          <w:rFonts w:ascii="Arial" w:hAnsi="Arial" w:cs="Arial"/>
          <w:sz w:val="22"/>
          <w:szCs w:val="22"/>
        </w:rPr>
        <w:t xml:space="preserve">19/48 </w:t>
      </w:r>
      <w:r w:rsidRPr="00DA698D">
        <w:rPr>
          <w:rFonts w:ascii="Arial" w:hAnsi="Arial" w:cs="Arial"/>
          <w:b/>
          <w:sz w:val="22"/>
          <w:szCs w:val="22"/>
          <w:u w:val="single"/>
        </w:rPr>
        <w:t xml:space="preserve">Education and Skills—Director’s Report Summer 2019 </w:t>
      </w:r>
      <w:hyperlink r:id="rId9" w:history="1">
        <w:r w:rsidRPr="00DA698D">
          <w:rPr>
            <w:rStyle w:val="Hyperlink"/>
            <w:rFonts w:ascii="Arial" w:hAnsi="Arial" w:cs="Arial"/>
            <w:sz w:val="22"/>
            <w:szCs w:val="22"/>
          </w:rPr>
          <w:t>https://wwc.barnet.gov.uk/sites/default/files/directorsreportsummer2019.pdf</w:t>
        </w:r>
      </w:hyperlink>
    </w:p>
    <w:p w:rsidR="0046094F" w:rsidRPr="00DA698D" w:rsidRDefault="0046094F" w:rsidP="0046094F">
      <w:pPr>
        <w:rPr>
          <w:rFonts w:ascii="Arial" w:hAnsi="Arial" w:cs="Arial"/>
          <w:sz w:val="22"/>
          <w:szCs w:val="22"/>
        </w:rPr>
      </w:pPr>
    </w:p>
    <w:p w:rsidR="0046094F" w:rsidRPr="00DA698D" w:rsidRDefault="0046094F" w:rsidP="0046094F">
      <w:pPr>
        <w:pStyle w:val="ListParagraph"/>
        <w:numPr>
          <w:ilvl w:val="0"/>
          <w:numId w:val="9"/>
        </w:numPr>
        <w:spacing w:after="200" w:line="276" w:lineRule="auto"/>
        <w:rPr>
          <w:rFonts w:ascii="Arial" w:hAnsi="Arial" w:cs="Arial"/>
          <w:sz w:val="22"/>
          <w:szCs w:val="22"/>
        </w:rPr>
      </w:pPr>
      <w:r w:rsidRPr="00DA698D">
        <w:rPr>
          <w:rFonts w:ascii="Arial" w:hAnsi="Arial" w:cs="Arial"/>
          <w:b/>
          <w:sz w:val="22"/>
          <w:szCs w:val="22"/>
        </w:rPr>
        <w:t>Educational Standards in Barnet</w:t>
      </w:r>
      <w:r w:rsidRPr="00DA698D">
        <w:rPr>
          <w:rFonts w:ascii="Arial" w:hAnsi="Arial" w:cs="Arial"/>
          <w:sz w:val="22"/>
          <w:szCs w:val="22"/>
        </w:rPr>
        <w:t xml:space="preserve">: </w:t>
      </w:r>
      <w:r w:rsidRPr="00DA698D">
        <w:rPr>
          <w:rFonts w:ascii="Arial" w:eastAsia="Calibri" w:hAnsi="Arial" w:cs="Arial"/>
          <w:color w:val="000000"/>
          <w:sz w:val="22"/>
          <w:szCs w:val="22"/>
          <w:lang w:eastAsia="en-GB"/>
        </w:rPr>
        <w:t xml:space="preserve">The quality of Barnet’s schools is seen as a significant contributory factor to making the borough a popular and desirable place to live and supports the strategic drive to be the most family friendly borough in London. </w:t>
      </w:r>
    </w:p>
    <w:p w:rsidR="0046094F" w:rsidRPr="00DA698D" w:rsidRDefault="0046094F" w:rsidP="0046094F">
      <w:pPr>
        <w:pStyle w:val="ListParagraph"/>
        <w:rPr>
          <w:rFonts w:ascii="Arial" w:eastAsia="Calibri" w:hAnsi="Arial" w:cs="Arial"/>
          <w:color w:val="000000"/>
          <w:sz w:val="22"/>
          <w:szCs w:val="22"/>
          <w:lang w:eastAsia="en-GB"/>
        </w:rPr>
      </w:pPr>
    </w:p>
    <w:p w:rsidR="0046094F" w:rsidRPr="00DA698D" w:rsidRDefault="0046094F" w:rsidP="0046094F">
      <w:pPr>
        <w:pStyle w:val="ListParagraph"/>
        <w:rPr>
          <w:rFonts w:ascii="Arial" w:eastAsia="Calibri" w:hAnsi="Arial" w:cs="Arial"/>
          <w:color w:val="000000"/>
          <w:sz w:val="22"/>
          <w:szCs w:val="22"/>
          <w:lang w:eastAsia="en-GB"/>
        </w:rPr>
      </w:pPr>
      <w:r w:rsidRPr="00DA698D">
        <w:rPr>
          <w:rFonts w:ascii="Arial" w:eastAsia="Calibri" w:hAnsi="Arial" w:cs="Arial"/>
          <w:color w:val="000000"/>
          <w:sz w:val="22"/>
          <w:szCs w:val="22"/>
          <w:lang w:eastAsia="en-GB"/>
        </w:rPr>
        <w:t xml:space="preserve">Attached is a report that was presented to the Council’s Children, Education and Safeguarding Committee on 13th March 2019. The report highlights the headline results for 2017/18 assessments and national examinations and key areas for development. Attached are the Committee Report and Appendix containing validated results. </w:t>
      </w:r>
    </w:p>
    <w:p w:rsidR="0046094F" w:rsidRPr="00DA698D" w:rsidRDefault="0046094F" w:rsidP="0046094F">
      <w:pPr>
        <w:pStyle w:val="ListParagraph"/>
        <w:rPr>
          <w:rFonts w:ascii="Arial" w:eastAsia="Calibri" w:hAnsi="Arial" w:cs="Arial"/>
          <w:color w:val="000000"/>
          <w:sz w:val="22"/>
          <w:szCs w:val="22"/>
          <w:lang w:eastAsia="en-GB"/>
        </w:rPr>
      </w:pPr>
    </w:p>
    <w:p w:rsidR="0046094F" w:rsidRPr="00DA698D" w:rsidRDefault="0046094F" w:rsidP="0046094F">
      <w:pPr>
        <w:pStyle w:val="ListParagraph"/>
        <w:rPr>
          <w:rFonts w:ascii="Arial" w:eastAsia="Calibri" w:hAnsi="Arial" w:cs="Arial"/>
          <w:color w:val="000000"/>
          <w:sz w:val="22"/>
          <w:szCs w:val="22"/>
          <w:lang w:eastAsia="en-GB"/>
        </w:rPr>
      </w:pPr>
      <w:r w:rsidRPr="00DA698D">
        <w:rPr>
          <w:rFonts w:ascii="Arial" w:eastAsia="Calibri" w:hAnsi="Arial" w:cs="Arial"/>
          <w:color w:val="000000"/>
          <w:sz w:val="22"/>
          <w:szCs w:val="22"/>
          <w:lang w:eastAsia="en-GB"/>
        </w:rPr>
        <w:t xml:space="preserve">Governors noted this information. </w:t>
      </w:r>
    </w:p>
    <w:p w:rsidR="00DA698D" w:rsidRPr="00DA698D" w:rsidRDefault="00DA698D" w:rsidP="0046094F">
      <w:pPr>
        <w:pStyle w:val="ListParagraph"/>
        <w:rPr>
          <w:rFonts w:ascii="Arial" w:eastAsia="Calibri" w:hAnsi="Arial" w:cs="Arial"/>
          <w:color w:val="000000"/>
          <w:sz w:val="22"/>
          <w:szCs w:val="22"/>
          <w:lang w:eastAsia="en-GB"/>
        </w:rPr>
      </w:pPr>
    </w:p>
    <w:p w:rsidR="0046094F" w:rsidRPr="00DA698D" w:rsidRDefault="0046094F" w:rsidP="0046094F">
      <w:pPr>
        <w:pStyle w:val="Default"/>
        <w:numPr>
          <w:ilvl w:val="0"/>
          <w:numId w:val="9"/>
        </w:numPr>
        <w:rPr>
          <w:rFonts w:eastAsia="Calibri"/>
          <w:sz w:val="22"/>
          <w:szCs w:val="22"/>
          <w:lang w:eastAsia="en-GB"/>
        </w:rPr>
      </w:pPr>
      <w:r w:rsidRPr="00DA698D">
        <w:rPr>
          <w:rFonts w:eastAsia="Calibri"/>
          <w:b/>
          <w:sz w:val="22"/>
          <w:szCs w:val="22"/>
          <w:lang w:eastAsia="en-GB"/>
        </w:rPr>
        <w:t>Inspection of Local Authority Children’s Services (ILACS):</w:t>
      </w:r>
      <w:r w:rsidRPr="00DA698D">
        <w:rPr>
          <w:rFonts w:eastAsia="Calibri"/>
          <w:sz w:val="22"/>
          <w:szCs w:val="22"/>
          <w:lang w:eastAsia="en-GB"/>
        </w:rPr>
        <w:t xml:space="preserve"> In April 2017, in Barnet, Ofsted completed their ‘Inspection of services for children in need of help and protection, children looked after and care leavers, and review of the effectiveness of the Local Safeguarding Children Board’. The outcome of this inspection was that services for children in Barnet were graded as Inadequate. </w:t>
      </w:r>
    </w:p>
    <w:p w:rsidR="0046094F" w:rsidRPr="00DA698D" w:rsidRDefault="0046094F" w:rsidP="0046094F">
      <w:pPr>
        <w:pStyle w:val="Default"/>
        <w:ind w:left="720"/>
        <w:rPr>
          <w:rFonts w:eastAsia="Calibri"/>
          <w:sz w:val="22"/>
          <w:szCs w:val="22"/>
          <w:lang w:eastAsia="en-GB"/>
        </w:rPr>
      </w:pPr>
    </w:p>
    <w:p w:rsidR="0046094F" w:rsidRPr="00DA698D" w:rsidRDefault="0046094F" w:rsidP="0046094F">
      <w:pPr>
        <w:autoSpaceDE w:val="0"/>
        <w:autoSpaceDN w:val="0"/>
        <w:adjustRightInd w:val="0"/>
        <w:ind w:left="720"/>
        <w:rPr>
          <w:rFonts w:ascii="Arial" w:eastAsia="Calibri" w:hAnsi="Arial" w:cs="Arial"/>
          <w:color w:val="000000"/>
          <w:sz w:val="22"/>
          <w:szCs w:val="22"/>
          <w:lang w:eastAsia="en-GB"/>
        </w:rPr>
      </w:pPr>
      <w:r w:rsidRPr="00DA698D">
        <w:rPr>
          <w:rFonts w:ascii="Arial" w:eastAsia="Calibri" w:hAnsi="Arial" w:cs="Arial"/>
          <w:color w:val="000000"/>
          <w:sz w:val="22"/>
          <w:szCs w:val="22"/>
          <w:lang w:eastAsia="en-GB"/>
        </w:rPr>
        <w:t xml:space="preserve">Since this inspection the LA has been on a journey of improvement and have had quarterly monitoring visits from Ofsted to ensure that improvement activity has had a positive impact. They are now going to undergo a full inspection similar to the one in April 2017 but under a slightly different framework called ILACS. The new ILACS framework was introduced by Ofsted in January 2018 and has a broader focus than the previous inspection. It includes assessing the effectiveness of arrangements to help and protect children and the experience and progress of children in care. </w:t>
      </w:r>
    </w:p>
    <w:p w:rsidR="0046094F" w:rsidRPr="00DA698D" w:rsidRDefault="0046094F" w:rsidP="0046094F">
      <w:pPr>
        <w:pStyle w:val="ListParagraph"/>
        <w:autoSpaceDE w:val="0"/>
        <w:autoSpaceDN w:val="0"/>
        <w:adjustRightInd w:val="0"/>
        <w:rPr>
          <w:rFonts w:ascii="Arial" w:eastAsia="Calibri" w:hAnsi="Arial" w:cs="Arial"/>
          <w:color w:val="000000"/>
          <w:sz w:val="22"/>
          <w:szCs w:val="22"/>
          <w:lang w:eastAsia="en-GB"/>
        </w:rPr>
      </w:pPr>
    </w:p>
    <w:p w:rsidR="0046094F" w:rsidRPr="00DA698D" w:rsidRDefault="0046094F" w:rsidP="0046094F">
      <w:pPr>
        <w:pStyle w:val="ListParagraph"/>
        <w:autoSpaceDE w:val="0"/>
        <w:autoSpaceDN w:val="0"/>
        <w:adjustRightInd w:val="0"/>
        <w:rPr>
          <w:rFonts w:ascii="Arial" w:eastAsia="Calibri" w:hAnsi="Arial" w:cs="Arial"/>
          <w:color w:val="000000"/>
          <w:sz w:val="22"/>
          <w:szCs w:val="22"/>
          <w:lang w:eastAsia="en-GB"/>
        </w:rPr>
      </w:pPr>
      <w:r w:rsidRPr="00DA698D">
        <w:rPr>
          <w:rFonts w:ascii="Arial" w:eastAsia="Calibri" w:hAnsi="Arial" w:cs="Arial"/>
          <w:color w:val="000000"/>
          <w:sz w:val="22"/>
          <w:szCs w:val="22"/>
          <w:lang w:eastAsia="en-GB"/>
        </w:rPr>
        <w:t xml:space="preserve">Governors noted this information. </w:t>
      </w:r>
    </w:p>
    <w:p w:rsidR="00DA698D" w:rsidRPr="00DA698D" w:rsidRDefault="00DA698D" w:rsidP="0046094F">
      <w:pPr>
        <w:pStyle w:val="ListParagraph"/>
        <w:autoSpaceDE w:val="0"/>
        <w:autoSpaceDN w:val="0"/>
        <w:adjustRightInd w:val="0"/>
        <w:rPr>
          <w:rFonts w:ascii="Arial" w:eastAsia="Calibri" w:hAnsi="Arial" w:cs="Arial"/>
          <w:color w:val="000000"/>
          <w:sz w:val="22"/>
          <w:szCs w:val="22"/>
          <w:lang w:eastAsia="en-GB"/>
        </w:rPr>
      </w:pPr>
    </w:p>
    <w:p w:rsidR="0046094F" w:rsidRPr="00DA698D" w:rsidRDefault="0046094F" w:rsidP="0046094F">
      <w:pPr>
        <w:pStyle w:val="Default"/>
        <w:numPr>
          <w:ilvl w:val="0"/>
          <w:numId w:val="9"/>
        </w:numPr>
        <w:rPr>
          <w:rFonts w:eastAsia="Calibri"/>
          <w:sz w:val="22"/>
          <w:szCs w:val="22"/>
          <w:lang w:eastAsia="en-GB"/>
        </w:rPr>
      </w:pPr>
      <w:r w:rsidRPr="00DA698D">
        <w:rPr>
          <w:rFonts w:eastAsia="Calibri"/>
          <w:b/>
          <w:sz w:val="22"/>
          <w:szCs w:val="22"/>
          <w:lang w:eastAsia="en-GB"/>
        </w:rPr>
        <w:t>New Governance Handbook</w:t>
      </w:r>
      <w:r w:rsidRPr="00DA698D">
        <w:rPr>
          <w:rFonts w:eastAsia="Calibri"/>
          <w:sz w:val="22"/>
          <w:szCs w:val="22"/>
          <w:lang w:eastAsia="en-GB"/>
        </w:rPr>
        <w:t xml:space="preserve">: An updated version of the Governance Handbook was published on 22 March 2019 by the Department for Education (DfE). The handbook sets out the government’s vision and priorities for effective governance by outlining the core role and functions of the governing board, summarising and providing a first point of reference on all the legal duties on boards, signposting to more detailed information, guidance and resources, and providing information on the support available to boards to be effective. </w:t>
      </w:r>
    </w:p>
    <w:p w:rsidR="0046094F" w:rsidRPr="00DA698D" w:rsidRDefault="0046094F" w:rsidP="0046094F">
      <w:pPr>
        <w:pStyle w:val="Default"/>
        <w:ind w:left="720"/>
        <w:rPr>
          <w:rFonts w:eastAsia="Calibri"/>
          <w:sz w:val="22"/>
          <w:szCs w:val="22"/>
          <w:lang w:eastAsia="en-GB"/>
        </w:rPr>
      </w:pPr>
    </w:p>
    <w:p w:rsidR="0046094F" w:rsidRPr="00DA698D" w:rsidRDefault="0046094F" w:rsidP="0046094F">
      <w:pPr>
        <w:autoSpaceDE w:val="0"/>
        <w:autoSpaceDN w:val="0"/>
        <w:adjustRightInd w:val="0"/>
        <w:ind w:left="720"/>
        <w:rPr>
          <w:rFonts w:ascii="Arial" w:eastAsia="Calibri" w:hAnsi="Arial" w:cs="Arial"/>
          <w:color w:val="000000"/>
          <w:sz w:val="22"/>
          <w:szCs w:val="22"/>
          <w:lang w:eastAsia="en-GB"/>
        </w:rPr>
      </w:pPr>
      <w:r w:rsidRPr="00DA698D">
        <w:rPr>
          <w:rFonts w:ascii="Arial" w:eastAsia="Calibri" w:hAnsi="Arial" w:cs="Arial"/>
          <w:color w:val="000000"/>
          <w:sz w:val="22"/>
          <w:szCs w:val="22"/>
          <w:lang w:eastAsia="en-GB"/>
        </w:rPr>
        <w:t xml:space="preserve">Revisions include changes to recent policy and legislation, updates on acronyms, and clarification on previously published guidance. The core purpose and key features of governance remain unchanged. </w:t>
      </w:r>
    </w:p>
    <w:p w:rsidR="0046094F" w:rsidRPr="00DA698D" w:rsidRDefault="0046094F" w:rsidP="0046094F">
      <w:pPr>
        <w:autoSpaceDE w:val="0"/>
        <w:autoSpaceDN w:val="0"/>
        <w:adjustRightInd w:val="0"/>
        <w:ind w:left="720"/>
        <w:rPr>
          <w:rFonts w:ascii="Arial" w:eastAsia="Calibri" w:hAnsi="Arial" w:cs="Arial"/>
          <w:color w:val="000000"/>
          <w:sz w:val="22"/>
          <w:szCs w:val="22"/>
          <w:lang w:eastAsia="en-GB"/>
        </w:rPr>
      </w:pPr>
    </w:p>
    <w:p w:rsidR="0046094F" w:rsidRPr="00DA698D" w:rsidRDefault="0046094F" w:rsidP="0046094F">
      <w:pPr>
        <w:autoSpaceDE w:val="0"/>
        <w:autoSpaceDN w:val="0"/>
        <w:adjustRightInd w:val="0"/>
        <w:ind w:left="720"/>
        <w:rPr>
          <w:rFonts w:ascii="Arial" w:eastAsia="Calibri" w:hAnsi="Arial" w:cs="Arial"/>
          <w:color w:val="000000"/>
          <w:sz w:val="22"/>
          <w:szCs w:val="22"/>
          <w:lang w:eastAsia="en-GB"/>
        </w:rPr>
      </w:pPr>
      <w:r w:rsidRPr="00DA698D">
        <w:rPr>
          <w:rFonts w:ascii="Arial" w:eastAsia="Calibri" w:hAnsi="Arial" w:cs="Arial"/>
          <w:color w:val="000000"/>
          <w:sz w:val="22"/>
          <w:szCs w:val="22"/>
          <w:lang w:eastAsia="en-GB"/>
        </w:rPr>
        <w:t>The Handbook should be read alongside the department’s ‘</w:t>
      </w:r>
      <w:r w:rsidRPr="00DA698D">
        <w:rPr>
          <w:rFonts w:ascii="Arial" w:eastAsia="Calibri" w:hAnsi="Arial" w:cs="Arial"/>
          <w:i/>
          <w:iCs/>
          <w:color w:val="000000"/>
          <w:sz w:val="22"/>
          <w:szCs w:val="22"/>
          <w:lang w:eastAsia="en-GB"/>
        </w:rPr>
        <w:t xml:space="preserve">Competency Framework for Governance’ </w:t>
      </w:r>
      <w:r w:rsidRPr="00DA698D">
        <w:rPr>
          <w:rFonts w:ascii="Arial" w:eastAsia="Calibri" w:hAnsi="Arial" w:cs="Arial"/>
          <w:color w:val="000000"/>
          <w:sz w:val="22"/>
          <w:szCs w:val="22"/>
          <w:lang w:eastAsia="en-GB"/>
        </w:rPr>
        <w:t>and the ‘</w:t>
      </w:r>
      <w:r w:rsidRPr="00DA698D">
        <w:rPr>
          <w:rFonts w:ascii="Arial" w:eastAsia="Calibri" w:hAnsi="Arial" w:cs="Arial"/>
          <w:i/>
          <w:iCs/>
          <w:color w:val="000000"/>
          <w:sz w:val="22"/>
          <w:szCs w:val="22"/>
          <w:lang w:eastAsia="en-GB"/>
        </w:rPr>
        <w:t xml:space="preserve">Clerking Competency Framework’, </w:t>
      </w:r>
      <w:r w:rsidRPr="00DA698D">
        <w:rPr>
          <w:rFonts w:ascii="Arial" w:eastAsia="Calibri" w:hAnsi="Arial" w:cs="Arial"/>
          <w:color w:val="000000"/>
          <w:sz w:val="22"/>
          <w:szCs w:val="22"/>
          <w:lang w:eastAsia="en-GB"/>
        </w:rPr>
        <w:t xml:space="preserve">which describe the knowledge, skills and behaviours needed for effective governance and professional clerking.  </w:t>
      </w:r>
    </w:p>
    <w:p w:rsidR="0046094F" w:rsidRPr="00DA698D" w:rsidRDefault="0046094F" w:rsidP="0046094F">
      <w:pPr>
        <w:autoSpaceDE w:val="0"/>
        <w:autoSpaceDN w:val="0"/>
        <w:adjustRightInd w:val="0"/>
        <w:ind w:left="720"/>
        <w:rPr>
          <w:rFonts w:ascii="Arial" w:eastAsia="Calibri" w:hAnsi="Arial" w:cs="Arial"/>
          <w:color w:val="000000"/>
          <w:sz w:val="22"/>
          <w:szCs w:val="22"/>
          <w:lang w:eastAsia="en-GB"/>
        </w:rPr>
      </w:pPr>
    </w:p>
    <w:p w:rsidR="0046094F" w:rsidRPr="00DA698D" w:rsidRDefault="0046094F" w:rsidP="0046094F">
      <w:pPr>
        <w:autoSpaceDE w:val="0"/>
        <w:autoSpaceDN w:val="0"/>
        <w:adjustRightInd w:val="0"/>
        <w:ind w:left="720"/>
        <w:rPr>
          <w:rFonts w:ascii="Arial" w:eastAsia="Calibri" w:hAnsi="Arial" w:cs="Arial"/>
          <w:color w:val="000000"/>
          <w:sz w:val="22"/>
          <w:szCs w:val="22"/>
          <w:lang w:eastAsia="en-GB"/>
        </w:rPr>
      </w:pPr>
      <w:r w:rsidRPr="00DA698D">
        <w:rPr>
          <w:rFonts w:ascii="Arial" w:eastAsia="Calibri" w:hAnsi="Arial" w:cs="Arial"/>
          <w:color w:val="000000"/>
          <w:sz w:val="22"/>
          <w:szCs w:val="22"/>
          <w:lang w:eastAsia="en-GB"/>
        </w:rPr>
        <w:t xml:space="preserve">Governors noted this information. </w:t>
      </w:r>
    </w:p>
    <w:p w:rsidR="0046094F" w:rsidRPr="00DA698D" w:rsidRDefault="0046094F" w:rsidP="0046094F">
      <w:pPr>
        <w:autoSpaceDE w:val="0"/>
        <w:autoSpaceDN w:val="0"/>
        <w:adjustRightInd w:val="0"/>
        <w:ind w:left="720"/>
        <w:rPr>
          <w:rFonts w:ascii="Arial" w:eastAsia="Calibri" w:hAnsi="Arial" w:cs="Arial"/>
          <w:color w:val="000000"/>
          <w:sz w:val="22"/>
          <w:szCs w:val="22"/>
          <w:lang w:eastAsia="en-GB"/>
        </w:rPr>
      </w:pPr>
    </w:p>
    <w:p w:rsidR="0046094F" w:rsidRPr="00DA698D" w:rsidRDefault="0046094F" w:rsidP="0046094F">
      <w:pPr>
        <w:pStyle w:val="Default"/>
        <w:numPr>
          <w:ilvl w:val="0"/>
          <w:numId w:val="9"/>
        </w:numPr>
        <w:rPr>
          <w:rFonts w:eastAsia="Calibri"/>
          <w:sz w:val="22"/>
          <w:szCs w:val="22"/>
          <w:lang w:eastAsia="en-GB"/>
        </w:rPr>
      </w:pPr>
      <w:r w:rsidRPr="00DA698D">
        <w:rPr>
          <w:rFonts w:eastAsia="Calibri"/>
          <w:b/>
          <w:sz w:val="22"/>
          <w:szCs w:val="22"/>
          <w:lang w:eastAsia="en-GB"/>
        </w:rPr>
        <w:t>SEND- frequently asked questions:</w:t>
      </w:r>
      <w:r w:rsidRPr="00DA698D">
        <w:rPr>
          <w:rFonts w:eastAsia="Calibri"/>
          <w:sz w:val="22"/>
          <w:szCs w:val="22"/>
          <w:lang w:eastAsia="en-GB"/>
        </w:rPr>
        <w:t xml:space="preserve"> The council’s SEN Service has created a “SEND Frequently Asked Questions” document about Special Educational Needs and Disabilities services that can answer many queries and signpost to relevant information and links. It includes details of support for SENCOs, the Complex Needs Panel, SEN Support, how to access specialist services and funding. </w:t>
      </w:r>
    </w:p>
    <w:p w:rsidR="0046094F" w:rsidRPr="00DA698D" w:rsidRDefault="0046094F" w:rsidP="0046094F">
      <w:pPr>
        <w:pStyle w:val="ListParagraph"/>
        <w:autoSpaceDE w:val="0"/>
        <w:autoSpaceDN w:val="0"/>
        <w:adjustRightInd w:val="0"/>
        <w:rPr>
          <w:rFonts w:ascii="Arial" w:eastAsia="Calibri" w:hAnsi="Arial" w:cs="Arial"/>
          <w:color w:val="000000"/>
          <w:sz w:val="22"/>
          <w:szCs w:val="22"/>
          <w:lang w:eastAsia="en-GB"/>
        </w:rPr>
      </w:pPr>
    </w:p>
    <w:p w:rsidR="0046094F" w:rsidRPr="00DA698D" w:rsidRDefault="0046094F" w:rsidP="0046094F">
      <w:pPr>
        <w:pStyle w:val="ListParagraph"/>
        <w:autoSpaceDE w:val="0"/>
        <w:autoSpaceDN w:val="0"/>
        <w:adjustRightInd w:val="0"/>
        <w:rPr>
          <w:rFonts w:ascii="Arial" w:eastAsia="Calibri" w:hAnsi="Arial" w:cs="Arial"/>
          <w:color w:val="000000"/>
          <w:sz w:val="22"/>
          <w:szCs w:val="22"/>
          <w:lang w:eastAsia="en-GB"/>
        </w:rPr>
      </w:pPr>
      <w:r w:rsidRPr="00DA698D">
        <w:rPr>
          <w:rFonts w:ascii="Arial" w:eastAsia="Calibri" w:hAnsi="Arial" w:cs="Arial"/>
          <w:color w:val="000000"/>
          <w:sz w:val="22"/>
          <w:szCs w:val="22"/>
          <w:lang w:eastAsia="en-GB"/>
        </w:rPr>
        <w:t xml:space="preserve">The SEND FAQs can be found on Barnet’s Local Offer: www.barnetlocaloffer.org.uk under ‘Information and Advice’. </w:t>
      </w:r>
    </w:p>
    <w:p w:rsidR="0046094F" w:rsidRPr="00DA698D" w:rsidRDefault="0046094F" w:rsidP="0046094F">
      <w:pPr>
        <w:pStyle w:val="ListParagraph"/>
        <w:autoSpaceDE w:val="0"/>
        <w:autoSpaceDN w:val="0"/>
        <w:adjustRightInd w:val="0"/>
        <w:rPr>
          <w:rFonts w:ascii="Arial" w:eastAsia="Calibri" w:hAnsi="Arial" w:cs="Arial"/>
          <w:color w:val="000000"/>
          <w:sz w:val="22"/>
          <w:szCs w:val="22"/>
          <w:lang w:eastAsia="en-GB"/>
        </w:rPr>
      </w:pPr>
    </w:p>
    <w:p w:rsidR="0046094F" w:rsidRPr="00DA698D" w:rsidRDefault="00D53753" w:rsidP="0046094F">
      <w:pPr>
        <w:pStyle w:val="ListParagraph"/>
        <w:autoSpaceDE w:val="0"/>
        <w:autoSpaceDN w:val="0"/>
        <w:adjustRightInd w:val="0"/>
        <w:rPr>
          <w:rFonts w:ascii="Arial" w:eastAsia="Calibri" w:hAnsi="Arial" w:cs="Arial"/>
          <w:color w:val="000000"/>
          <w:sz w:val="22"/>
          <w:szCs w:val="22"/>
          <w:lang w:eastAsia="en-GB"/>
        </w:rPr>
      </w:pPr>
      <w:r>
        <w:rPr>
          <w:rFonts w:ascii="Arial" w:eastAsia="Calibri" w:hAnsi="Arial" w:cs="Arial"/>
          <w:color w:val="000000"/>
          <w:sz w:val="22"/>
          <w:szCs w:val="22"/>
          <w:lang w:eastAsia="en-GB"/>
        </w:rPr>
        <w:t>Governors were advised to utlise this tool.</w:t>
      </w:r>
      <w:r w:rsidR="0046094F" w:rsidRPr="00DA698D">
        <w:rPr>
          <w:rFonts w:ascii="Arial" w:eastAsia="Calibri" w:hAnsi="Arial" w:cs="Arial"/>
          <w:color w:val="000000"/>
          <w:sz w:val="22"/>
          <w:szCs w:val="22"/>
          <w:lang w:eastAsia="en-GB"/>
        </w:rPr>
        <w:t xml:space="preserve"> </w:t>
      </w:r>
    </w:p>
    <w:p w:rsidR="0046094F" w:rsidRPr="00DA698D" w:rsidRDefault="0046094F" w:rsidP="0046094F">
      <w:pPr>
        <w:pStyle w:val="ListParagraph"/>
        <w:autoSpaceDE w:val="0"/>
        <w:autoSpaceDN w:val="0"/>
        <w:adjustRightInd w:val="0"/>
        <w:rPr>
          <w:rFonts w:ascii="Arial" w:eastAsia="Calibri" w:hAnsi="Arial" w:cs="Arial"/>
          <w:color w:val="000000"/>
          <w:sz w:val="22"/>
          <w:szCs w:val="22"/>
          <w:lang w:eastAsia="en-GB"/>
        </w:rPr>
      </w:pPr>
    </w:p>
    <w:p w:rsidR="0046094F" w:rsidRPr="00DA698D" w:rsidRDefault="0046094F" w:rsidP="0046094F">
      <w:pPr>
        <w:pStyle w:val="Default"/>
        <w:numPr>
          <w:ilvl w:val="0"/>
          <w:numId w:val="9"/>
        </w:numPr>
        <w:rPr>
          <w:rFonts w:eastAsia="Calibri"/>
          <w:sz w:val="22"/>
          <w:szCs w:val="22"/>
          <w:lang w:eastAsia="en-GB"/>
        </w:rPr>
      </w:pPr>
      <w:r w:rsidRPr="00DA698D">
        <w:rPr>
          <w:rFonts w:eastAsia="Calibri"/>
          <w:b/>
          <w:sz w:val="22"/>
          <w:szCs w:val="22"/>
          <w:lang w:eastAsia="en-GB"/>
        </w:rPr>
        <w:t>Governance Self Evaluation Tool:</w:t>
      </w:r>
      <w:r w:rsidRPr="00DA698D">
        <w:rPr>
          <w:rFonts w:eastAsia="Calibri"/>
          <w:sz w:val="22"/>
          <w:szCs w:val="22"/>
          <w:lang w:eastAsia="en-GB"/>
        </w:rPr>
        <w:t xml:space="preserve"> Schools that submitted their audit by the deadline of 31 January 2019 should, by now, have received feedback. If your school subscribes to the Governance Advice Officer (GAO) Service, you may ask your GAO for more detailed feedback, help in action-planning and advice with regard to training and support required. </w:t>
      </w:r>
    </w:p>
    <w:p w:rsidR="0046094F" w:rsidRPr="00DA698D" w:rsidRDefault="0046094F" w:rsidP="0046094F">
      <w:pPr>
        <w:autoSpaceDE w:val="0"/>
        <w:autoSpaceDN w:val="0"/>
        <w:adjustRightInd w:val="0"/>
        <w:rPr>
          <w:rFonts w:ascii="Arial" w:eastAsia="Calibri" w:hAnsi="Arial" w:cs="Arial"/>
          <w:color w:val="000000"/>
          <w:sz w:val="22"/>
          <w:szCs w:val="22"/>
          <w:lang w:eastAsia="en-GB"/>
        </w:rPr>
      </w:pPr>
    </w:p>
    <w:p w:rsidR="0046094F" w:rsidRPr="00DA698D" w:rsidRDefault="0046094F" w:rsidP="0046094F">
      <w:pPr>
        <w:pStyle w:val="ListParagraph"/>
        <w:numPr>
          <w:ilvl w:val="0"/>
          <w:numId w:val="9"/>
        </w:numPr>
        <w:autoSpaceDE w:val="0"/>
        <w:autoSpaceDN w:val="0"/>
        <w:adjustRightInd w:val="0"/>
        <w:spacing w:after="200" w:line="276" w:lineRule="auto"/>
        <w:rPr>
          <w:rFonts w:ascii="Arial" w:eastAsia="Calibri" w:hAnsi="Arial" w:cs="Arial"/>
          <w:color w:val="000000"/>
          <w:sz w:val="22"/>
          <w:szCs w:val="22"/>
          <w:lang w:eastAsia="en-GB"/>
        </w:rPr>
      </w:pPr>
      <w:r w:rsidRPr="00DA698D">
        <w:rPr>
          <w:rFonts w:ascii="Arial" w:eastAsia="Calibri" w:hAnsi="Arial" w:cs="Arial"/>
          <w:b/>
          <w:color w:val="000000"/>
          <w:sz w:val="22"/>
          <w:szCs w:val="22"/>
          <w:lang w:eastAsia="en-GB"/>
        </w:rPr>
        <w:t>Early Help 0-19 Hubs:</w:t>
      </w:r>
      <w:r w:rsidRPr="00DA698D">
        <w:rPr>
          <w:rFonts w:ascii="Arial" w:eastAsia="Calibri" w:hAnsi="Arial" w:cs="Arial"/>
          <w:color w:val="000000"/>
          <w:sz w:val="22"/>
          <w:szCs w:val="22"/>
          <w:lang w:eastAsia="en-GB"/>
        </w:rPr>
        <w:t xml:space="preserve"> The council’s vision is to make Barnet the most Family Friendly Borough by 2020. Barnet’s Early Help strategy provides a framework to organise early help services, to monitor their success and to drive improvement. This enabled Barnet to tackle problems experienced by children and families as early as possible to improve outcomes and lower costs. </w:t>
      </w:r>
    </w:p>
    <w:p w:rsidR="0046094F" w:rsidRPr="00DA698D" w:rsidRDefault="0046094F" w:rsidP="0046094F">
      <w:pPr>
        <w:pStyle w:val="ListParagraph"/>
        <w:rPr>
          <w:rFonts w:ascii="Arial" w:eastAsia="Calibri" w:hAnsi="Arial" w:cs="Arial"/>
          <w:color w:val="000000"/>
          <w:sz w:val="22"/>
          <w:szCs w:val="22"/>
          <w:lang w:eastAsia="en-GB"/>
        </w:rPr>
      </w:pPr>
    </w:p>
    <w:p w:rsidR="0046094F" w:rsidRDefault="0046094F" w:rsidP="0046094F">
      <w:pPr>
        <w:pStyle w:val="ListParagraph"/>
        <w:autoSpaceDE w:val="0"/>
        <w:autoSpaceDN w:val="0"/>
        <w:adjustRightInd w:val="0"/>
        <w:rPr>
          <w:rFonts w:ascii="Arial" w:eastAsia="Calibri" w:hAnsi="Arial" w:cs="Arial"/>
          <w:color w:val="000000"/>
          <w:sz w:val="22"/>
          <w:szCs w:val="22"/>
          <w:lang w:eastAsia="en-GB"/>
        </w:rPr>
      </w:pPr>
      <w:r w:rsidRPr="00DA698D">
        <w:rPr>
          <w:rFonts w:ascii="Arial" w:eastAsia="Calibri" w:hAnsi="Arial" w:cs="Arial"/>
          <w:color w:val="000000"/>
          <w:sz w:val="22"/>
          <w:szCs w:val="22"/>
          <w:lang w:eastAsia="en-GB"/>
        </w:rPr>
        <w:t xml:space="preserve">On 1 October, they launched three Child and Family Early Help 0-19 Hubs. South (based at Parkfield CC), West (based at Barnet and Southgate College- Colindale) and East Central (based at Newstead CC) as well as various other satellites across the hub area. </w:t>
      </w:r>
    </w:p>
    <w:p w:rsidR="00D53753" w:rsidRPr="00DA698D" w:rsidRDefault="00D53753" w:rsidP="0046094F">
      <w:pPr>
        <w:pStyle w:val="ListParagraph"/>
        <w:autoSpaceDE w:val="0"/>
        <w:autoSpaceDN w:val="0"/>
        <w:adjustRightInd w:val="0"/>
        <w:rPr>
          <w:rFonts w:ascii="Arial" w:eastAsia="Calibri" w:hAnsi="Arial" w:cs="Arial"/>
          <w:color w:val="000000"/>
          <w:sz w:val="22"/>
          <w:szCs w:val="22"/>
          <w:lang w:eastAsia="en-GB"/>
        </w:rPr>
      </w:pPr>
    </w:p>
    <w:p w:rsidR="0046094F" w:rsidRPr="00DA698D" w:rsidRDefault="0046094F" w:rsidP="0046094F">
      <w:pPr>
        <w:pStyle w:val="Default"/>
        <w:numPr>
          <w:ilvl w:val="0"/>
          <w:numId w:val="9"/>
        </w:numPr>
        <w:rPr>
          <w:rFonts w:eastAsia="Calibri"/>
          <w:sz w:val="22"/>
          <w:szCs w:val="22"/>
          <w:lang w:eastAsia="en-GB"/>
        </w:rPr>
      </w:pPr>
      <w:r w:rsidRPr="00DA698D">
        <w:rPr>
          <w:rFonts w:eastAsia="Calibri"/>
          <w:sz w:val="22"/>
          <w:szCs w:val="22"/>
          <w:lang w:eastAsia="en-GB"/>
        </w:rPr>
        <w:t xml:space="preserve">Governor Services: Governance Advice Officer (GAO) support in the summer term: The termly GAO briefing for all Governors of subscribing schools was held on </w:t>
      </w:r>
      <w:r w:rsidRPr="00DA698D">
        <w:rPr>
          <w:rFonts w:eastAsia="Calibri"/>
          <w:b/>
          <w:bCs/>
          <w:sz w:val="22"/>
          <w:szCs w:val="22"/>
          <w:lang w:eastAsia="en-GB"/>
        </w:rPr>
        <w:t xml:space="preserve">Wednesday 8 May 2019 at 7 – 9pm. </w:t>
      </w:r>
      <w:r w:rsidRPr="00DA698D">
        <w:rPr>
          <w:rFonts w:eastAsia="Calibri"/>
          <w:sz w:val="22"/>
          <w:szCs w:val="22"/>
          <w:lang w:eastAsia="en-GB"/>
        </w:rPr>
        <w:t xml:space="preserve">The GAO Briefing for Clerks of subscribing schools was on </w:t>
      </w:r>
      <w:r w:rsidRPr="00DA698D">
        <w:rPr>
          <w:rFonts w:eastAsia="Calibri"/>
          <w:b/>
          <w:bCs/>
          <w:sz w:val="22"/>
          <w:szCs w:val="22"/>
          <w:lang w:eastAsia="en-GB"/>
        </w:rPr>
        <w:t xml:space="preserve">Thursday 9 May at 12 – 2pm </w:t>
      </w:r>
      <w:r w:rsidRPr="00DA698D">
        <w:rPr>
          <w:rFonts w:eastAsia="Calibri"/>
          <w:sz w:val="22"/>
          <w:szCs w:val="22"/>
          <w:lang w:eastAsia="en-GB"/>
        </w:rPr>
        <w:t xml:space="preserve">at Watling Park School. </w:t>
      </w:r>
    </w:p>
    <w:p w:rsidR="0046094F" w:rsidRPr="00DA698D" w:rsidRDefault="0046094F">
      <w:pPr>
        <w:rPr>
          <w:rFonts w:ascii="Arial" w:hAnsi="Arial" w:cs="Arial"/>
          <w:sz w:val="22"/>
          <w:szCs w:val="22"/>
          <w:lang w:val="en-GB"/>
        </w:rPr>
      </w:pPr>
    </w:p>
    <w:p w:rsidR="00C3486B" w:rsidRPr="00DA698D" w:rsidRDefault="00C3486B">
      <w:pPr>
        <w:rPr>
          <w:rFonts w:ascii="Arial" w:hAnsi="Arial" w:cs="Arial"/>
          <w:sz w:val="22"/>
          <w:szCs w:val="22"/>
          <w:lang w:val="en-GB"/>
        </w:rPr>
      </w:pPr>
    </w:p>
    <w:p w:rsidR="00115511" w:rsidRPr="00DA698D" w:rsidRDefault="0046094F">
      <w:pPr>
        <w:rPr>
          <w:rFonts w:ascii="Arial" w:hAnsi="Arial" w:cs="Arial"/>
          <w:sz w:val="22"/>
          <w:szCs w:val="22"/>
          <w:lang w:val="en-GB"/>
        </w:rPr>
      </w:pPr>
      <w:r w:rsidRPr="00DA698D">
        <w:rPr>
          <w:rFonts w:ascii="Arial" w:hAnsi="Arial" w:cs="Arial"/>
          <w:sz w:val="22"/>
          <w:szCs w:val="22"/>
          <w:lang w:val="en-GB"/>
        </w:rPr>
        <w:t>19/49</w:t>
      </w:r>
      <w:r w:rsidR="00697D86" w:rsidRPr="00DA698D">
        <w:rPr>
          <w:rFonts w:ascii="Arial" w:hAnsi="Arial" w:cs="Arial"/>
          <w:sz w:val="22"/>
          <w:szCs w:val="22"/>
          <w:lang w:val="en-GB"/>
        </w:rPr>
        <w:t xml:space="preserve"> </w:t>
      </w:r>
      <w:r w:rsidR="00697D86" w:rsidRPr="00DA698D">
        <w:rPr>
          <w:rFonts w:ascii="Arial" w:hAnsi="Arial" w:cs="Arial"/>
          <w:b/>
          <w:sz w:val="22"/>
          <w:szCs w:val="22"/>
          <w:u w:val="single"/>
          <w:lang w:val="en-GB"/>
        </w:rPr>
        <w:t>Any other Business</w:t>
      </w:r>
    </w:p>
    <w:p w:rsidR="00957983" w:rsidRPr="00DA698D" w:rsidRDefault="00957983">
      <w:pPr>
        <w:rPr>
          <w:rFonts w:ascii="Arial" w:hAnsi="Arial" w:cs="Arial"/>
          <w:sz w:val="22"/>
          <w:szCs w:val="22"/>
          <w:lang w:val="en-GB"/>
        </w:rPr>
      </w:pPr>
    </w:p>
    <w:p w:rsidR="00BE26DC" w:rsidRPr="00DA698D" w:rsidRDefault="00D90A6F">
      <w:pPr>
        <w:rPr>
          <w:rFonts w:ascii="Arial" w:hAnsi="Arial" w:cs="Arial"/>
          <w:sz w:val="22"/>
          <w:szCs w:val="22"/>
          <w:lang w:val="en-GB"/>
        </w:rPr>
      </w:pPr>
      <w:r w:rsidRPr="00DA698D">
        <w:rPr>
          <w:rFonts w:ascii="Arial" w:hAnsi="Arial" w:cs="Arial"/>
          <w:sz w:val="22"/>
          <w:szCs w:val="22"/>
          <w:lang w:val="en-GB"/>
        </w:rPr>
        <w:t xml:space="preserve">There was none. </w:t>
      </w:r>
    </w:p>
    <w:p w:rsidR="00BE26DC" w:rsidRPr="00DA698D" w:rsidRDefault="00BE26DC">
      <w:pPr>
        <w:rPr>
          <w:rFonts w:ascii="Arial" w:hAnsi="Arial" w:cs="Arial"/>
          <w:sz w:val="22"/>
          <w:szCs w:val="22"/>
          <w:lang w:val="en-GB"/>
        </w:rPr>
      </w:pPr>
    </w:p>
    <w:p w:rsidR="00697D86" w:rsidRPr="00DA698D" w:rsidRDefault="0046094F">
      <w:pPr>
        <w:rPr>
          <w:rFonts w:ascii="Arial" w:hAnsi="Arial" w:cs="Arial"/>
          <w:sz w:val="22"/>
          <w:szCs w:val="22"/>
          <w:lang w:val="en-GB"/>
        </w:rPr>
      </w:pPr>
      <w:r w:rsidRPr="00DA698D">
        <w:rPr>
          <w:rFonts w:ascii="Arial" w:hAnsi="Arial" w:cs="Arial"/>
          <w:sz w:val="22"/>
          <w:szCs w:val="22"/>
          <w:lang w:val="en-GB"/>
        </w:rPr>
        <w:t>19/50</w:t>
      </w:r>
      <w:r w:rsidR="00697D86" w:rsidRPr="00DA698D">
        <w:rPr>
          <w:rFonts w:ascii="Arial" w:hAnsi="Arial" w:cs="Arial"/>
          <w:sz w:val="22"/>
          <w:szCs w:val="22"/>
          <w:lang w:val="en-GB"/>
        </w:rPr>
        <w:t xml:space="preserve"> </w:t>
      </w:r>
      <w:r w:rsidR="00697D86" w:rsidRPr="00DA698D">
        <w:rPr>
          <w:rFonts w:ascii="Arial" w:hAnsi="Arial" w:cs="Arial"/>
          <w:b/>
          <w:sz w:val="22"/>
          <w:szCs w:val="22"/>
          <w:u w:val="single"/>
          <w:lang w:val="en-GB"/>
        </w:rPr>
        <w:t>Dates of committee meetings</w:t>
      </w:r>
    </w:p>
    <w:p w:rsidR="00957983" w:rsidRPr="00DA698D" w:rsidRDefault="00957983">
      <w:pPr>
        <w:rPr>
          <w:rFonts w:ascii="Arial" w:hAnsi="Arial" w:cs="Arial"/>
          <w:sz w:val="22"/>
          <w:szCs w:val="22"/>
          <w:lang w:val="en-GB"/>
        </w:rPr>
      </w:pPr>
    </w:p>
    <w:p w:rsidR="00957983" w:rsidRPr="00DA698D" w:rsidRDefault="00957983">
      <w:pPr>
        <w:rPr>
          <w:rFonts w:ascii="Arial" w:hAnsi="Arial" w:cs="Arial"/>
          <w:sz w:val="22"/>
          <w:szCs w:val="22"/>
          <w:lang w:val="en-GB"/>
        </w:rPr>
      </w:pPr>
      <w:r w:rsidRPr="00DA698D">
        <w:rPr>
          <w:rFonts w:ascii="Arial" w:hAnsi="Arial" w:cs="Arial"/>
          <w:sz w:val="22"/>
          <w:szCs w:val="22"/>
          <w:lang w:val="en-GB"/>
        </w:rPr>
        <w:t>Dates of committee meetings were noted as:</w:t>
      </w:r>
    </w:p>
    <w:p w:rsidR="00957983" w:rsidRPr="00DA698D" w:rsidRDefault="00957983">
      <w:pPr>
        <w:rPr>
          <w:rFonts w:ascii="Arial" w:hAnsi="Arial" w:cs="Arial"/>
          <w:sz w:val="22"/>
          <w:szCs w:val="22"/>
          <w:lang w:val="en-GB"/>
        </w:rPr>
      </w:pPr>
    </w:p>
    <w:p w:rsidR="00957983" w:rsidRPr="00DA698D" w:rsidRDefault="00957983">
      <w:pPr>
        <w:rPr>
          <w:rFonts w:ascii="Arial" w:hAnsi="Arial" w:cs="Arial"/>
          <w:sz w:val="22"/>
          <w:szCs w:val="22"/>
          <w:lang w:val="en-GB"/>
        </w:rPr>
      </w:pPr>
      <w:r w:rsidRPr="00DA698D">
        <w:rPr>
          <w:rFonts w:ascii="Arial" w:hAnsi="Arial" w:cs="Arial"/>
          <w:sz w:val="22"/>
          <w:szCs w:val="22"/>
          <w:lang w:val="en-GB"/>
        </w:rPr>
        <w:t xml:space="preserve">Safeguarding: </w:t>
      </w:r>
      <w:r w:rsidR="00E070F4" w:rsidRPr="00DA698D">
        <w:rPr>
          <w:rFonts w:ascii="Arial" w:hAnsi="Arial" w:cs="Arial"/>
          <w:sz w:val="22"/>
          <w:szCs w:val="22"/>
          <w:lang w:val="en-GB"/>
        </w:rPr>
        <w:t xml:space="preserve">21 June </w:t>
      </w:r>
    </w:p>
    <w:p w:rsidR="00957983" w:rsidRPr="00DA698D" w:rsidRDefault="00957983">
      <w:pPr>
        <w:rPr>
          <w:rFonts w:ascii="Arial" w:hAnsi="Arial" w:cs="Arial"/>
          <w:sz w:val="22"/>
          <w:szCs w:val="22"/>
          <w:lang w:val="en-GB"/>
        </w:rPr>
      </w:pPr>
      <w:r w:rsidRPr="00DA698D">
        <w:rPr>
          <w:rFonts w:ascii="Arial" w:hAnsi="Arial" w:cs="Arial"/>
          <w:sz w:val="22"/>
          <w:szCs w:val="22"/>
          <w:lang w:val="en-GB"/>
        </w:rPr>
        <w:t xml:space="preserve">Finance: </w:t>
      </w:r>
      <w:r w:rsidR="00E070F4" w:rsidRPr="00DA698D">
        <w:rPr>
          <w:rFonts w:ascii="Arial" w:hAnsi="Arial" w:cs="Arial"/>
          <w:sz w:val="22"/>
          <w:szCs w:val="22"/>
          <w:lang w:val="en-GB"/>
        </w:rPr>
        <w:t xml:space="preserve">14 June </w:t>
      </w:r>
    </w:p>
    <w:p w:rsidR="0056304B" w:rsidRPr="00DA698D" w:rsidRDefault="0056304B">
      <w:pPr>
        <w:rPr>
          <w:rFonts w:ascii="Arial" w:hAnsi="Arial" w:cs="Arial"/>
          <w:sz w:val="22"/>
          <w:szCs w:val="22"/>
          <w:lang w:val="en-GB"/>
        </w:rPr>
      </w:pPr>
      <w:r w:rsidRPr="00DA698D">
        <w:rPr>
          <w:rFonts w:ascii="Arial" w:hAnsi="Arial" w:cs="Arial"/>
          <w:sz w:val="22"/>
          <w:szCs w:val="22"/>
          <w:lang w:val="en-GB"/>
        </w:rPr>
        <w:t xml:space="preserve">Curriculum: </w:t>
      </w:r>
      <w:r w:rsidR="00E070F4" w:rsidRPr="00DA698D">
        <w:rPr>
          <w:rFonts w:ascii="Arial" w:hAnsi="Arial" w:cs="Arial"/>
          <w:sz w:val="22"/>
          <w:szCs w:val="22"/>
          <w:lang w:val="en-GB"/>
        </w:rPr>
        <w:t>TBC</w:t>
      </w:r>
    </w:p>
    <w:p w:rsidR="0056304B" w:rsidRPr="00DA698D" w:rsidRDefault="0056304B">
      <w:pPr>
        <w:rPr>
          <w:rFonts w:ascii="Arial" w:hAnsi="Arial" w:cs="Arial"/>
          <w:sz w:val="22"/>
          <w:szCs w:val="22"/>
          <w:lang w:val="en-GB"/>
        </w:rPr>
      </w:pPr>
      <w:r w:rsidRPr="00DA698D">
        <w:rPr>
          <w:rFonts w:ascii="Arial" w:hAnsi="Arial" w:cs="Arial"/>
          <w:sz w:val="22"/>
          <w:szCs w:val="22"/>
          <w:lang w:val="en-GB"/>
        </w:rPr>
        <w:t xml:space="preserve">CCE: </w:t>
      </w:r>
      <w:r w:rsidR="00D90A6F" w:rsidRPr="00DA698D">
        <w:rPr>
          <w:rFonts w:ascii="Arial" w:hAnsi="Arial" w:cs="Arial"/>
          <w:sz w:val="22"/>
          <w:szCs w:val="22"/>
          <w:lang w:val="en-GB"/>
        </w:rPr>
        <w:t xml:space="preserve">TBC </w:t>
      </w:r>
    </w:p>
    <w:p w:rsidR="00D04869" w:rsidRPr="00DA698D" w:rsidRDefault="00D04869">
      <w:pPr>
        <w:rPr>
          <w:rFonts w:ascii="Arial" w:hAnsi="Arial" w:cs="Arial"/>
          <w:sz w:val="22"/>
          <w:szCs w:val="22"/>
          <w:lang w:val="en-GB"/>
        </w:rPr>
      </w:pPr>
      <w:r w:rsidRPr="00DA698D">
        <w:rPr>
          <w:rFonts w:ascii="Arial" w:hAnsi="Arial" w:cs="Arial"/>
          <w:sz w:val="22"/>
          <w:szCs w:val="22"/>
          <w:lang w:val="en-GB"/>
        </w:rPr>
        <w:t xml:space="preserve">Personnel: </w:t>
      </w:r>
      <w:r w:rsidR="00E070F4" w:rsidRPr="00DA698D">
        <w:rPr>
          <w:rFonts w:ascii="Arial" w:hAnsi="Arial" w:cs="Arial"/>
          <w:sz w:val="22"/>
          <w:szCs w:val="22"/>
          <w:lang w:val="en-GB"/>
        </w:rPr>
        <w:t>TBC</w:t>
      </w:r>
    </w:p>
    <w:p w:rsidR="00D04869" w:rsidRPr="00DA698D" w:rsidRDefault="00D04869">
      <w:pPr>
        <w:rPr>
          <w:rFonts w:ascii="Arial" w:hAnsi="Arial" w:cs="Arial"/>
          <w:sz w:val="22"/>
          <w:szCs w:val="22"/>
          <w:lang w:val="en-GB"/>
        </w:rPr>
      </w:pPr>
      <w:r w:rsidRPr="00DA698D">
        <w:rPr>
          <w:rFonts w:ascii="Arial" w:hAnsi="Arial" w:cs="Arial"/>
          <w:sz w:val="22"/>
          <w:szCs w:val="22"/>
          <w:lang w:val="en-GB"/>
        </w:rPr>
        <w:t xml:space="preserve">Premises: </w:t>
      </w:r>
      <w:r w:rsidR="00E070F4" w:rsidRPr="00DA698D">
        <w:rPr>
          <w:rFonts w:ascii="Arial" w:hAnsi="Arial" w:cs="Arial"/>
          <w:sz w:val="22"/>
          <w:szCs w:val="22"/>
          <w:lang w:val="en-GB"/>
        </w:rPr>
        <w:t>TBC</w:t>
      </w:r>
    </w:p>
    <w:p w:rsidR="0067074C" w:rsidRPr="00DA698D" w:rsidRDefault="0067074C">
      <w:pPr>
        <w:rPr>
          <w:rFonts w:ascii="Arial" w:hAnsi="Arial" w:cs="Arial"/>
          <w:sz w:val="22"/>
          <w:szCs w:val="22"/>
          <w:lang w:val="en-GB"/>
        </w:rPr>
      </w:pPr>
      <w:r w:rsidRPr="00DA698D">
        <w:rPr>
          <w:rFonts w:ascii="Arial" w:hAnsi="Arial" w:cs="Arial"/>
          <w:sz w:val="22"/>
          <w:szCs w:val="22"/>
          <w:lang w:val="en-GB"/>
        </w:rPr>
        <w:t>Headteachers’ Appraisal committee: Tuesday 2 July 2019 at 4.30pm</w:t>
      </w:r>
    </w:p>
    <w:p w:rsidR="00E070F4" w:rsidRPr="00DA698D" w:rsidRDefault="00E070F4">
      <w:pPr>
        <w:rPr>
          <w:rFonts w:ascii="Arial" w:hAnsi="Arial" w:cs="Arial"/>
          <w:sz w:val="22"/>
          <w:szCs w:val="22"/>
          <w:lang w:val="en-GB"/>
        </w:rPr>
      </w:pPr>
      <w:r w:rsidRPr="00DA698D">
        <w:rPr>
          <w:rFonts w:ascii="Arial" w:hAnsi="Arial" w:cs="Arial"/>
          <w:sz w:val="22"/>
          <w:szCs w:val="22"/>
          <w:lang w:val="en-GB"/>
        </w:rPr>
        <w:t xml:space="preserve">Strategy: TBC </w:t>
      </w:r>
    </w:p>
    <w:p w:rsidR="00957983" w:rsidRPr="00DA698D" w:rsidRDefault="00957983">
      <w:pPr>
        <w:rPr>
          <w:rFonts w:ascii="Arial" w:hAnsi="Arial" w:cs="Arial"/>
          <w:sz w:val="22"/>
          <w:szCs w:val="22"/>
          <w:lang w:val="en-GB"/>
        </w:rPr>
      </w:pPr>
    </w:p>
    <w:p w:rsidR="00697D86" w:rsidRPr="00DA698D" w:rsidRDefault="0046094F">
      <w:pPr>
        <w:rPr>
          <w:rFonts w:ascii="Arial" w:hAnsi="Arial" w:cs="Arial"/>
          <w:sz w:val="22"/>
          <w:szCs w:val="22"/>
          <w:lang w:val="en-GB"/>
        </w:rPr>
      </w:pPr>
      <w:r w:rsidRPr="00DA698D">
        <w:rPr>
          <w:rFonts w:ascii="Arial" w:hAnsi="Arial" w:cs="Arial"/>
          <w:sz w:val="22"/>
          <w:szCs w:val="22"/>
          <w:lang w:val="en-GB"/>
        </w:rPr>
        <w:t>19/51</w:t>
      </w:r>
      <w:r w:rsidR="00697D86" w:rsidRPr="00DA698D">
        <w:rPr>
          <w:rFonts w:ascii="Arial" w:hAnsi="Arial" w:cs="Arial"/>
          <w:sz w:val="22"/>
          <w:szCs w:val="22"/>
          <w:lang w:val="en-GB"/>
        </w:rPr>
        <w:t xml:space="preserve"> </w:t>
      </w:r>
      <w:r w:rsidR="00697D86" w:rsidRPr="00DA698D">
        <w:rPr>
          <w:rFonts w:ascii="Arial" w:hAnsi="Arial" w:cs="Arial"/>
          <w:b/>
          <w:sz w:val="22"/>
          <w:szCs w:val="22"/>
          <w:u w:val="single"/>
          <w:lang w:val="en-GB"/>
        </w:rPr>
        <w:t>Dates of Governing Body Meetings</w:t>
      </w:r>
    </w:p>
    <w:p w:rsidR="0067074C" w:rsidRPr="00DA698D" w:rsidRDefault="0067074C" w:rsidP="0067074C">
      <w:pPr>
        <w:rPr>
          <w:rFonts w:ascii="Arial" w:hAnsi="Arial" w:cs="Arial"/>
          <w:sz w:val="22"/>
          <w:szCs w:val="22"/>
          <w:lang w:val="en-GB"/>
        </w:rPr>
      </w:pPr>
    </w:p>
    <w:p w:rsidR="0033175E" w:rsidRPr="00DA698D" w:rsidRDefault="00E070F4" w:rsidP="0033175E">
      <w:pPr>
        <w:numPr>
          <w:ilvl w:val="0"/>
          <w:numId w:val="4"/>
        </w:numPr>
        <w:rPr>
          <w:rFonts w:ascii="Arial" w:hAnsi="Arial" w:cs="Arial"/>
          <w:sz w:val="22"/>
          <w:szCs w:val="22"/>
          <w:lang w:val="en-GB"/>
        </w:rPr>
      </w:pPr>
      <w:r w:rsidRPr="00DA698D">
        <w:rPr>
          <w:rFonts w:ascii="Arial" w:hAnsi="Arial" w:cs="Arial"/>
          <w:sz w:val="22"/>
          <w:szCs w:val="22"/>
          <w:lang w:val="en-GB"/>
        </w:rPr>
        <w:t>Tuesday 2</w:t>
      </w:r>
      <w:r w:rsidR="0033175E" w:rsidRPr="00DA698D">
        <w:rPr>
          <w:rFonts w:ascii="Arial" w:hAnsi="Arial" w:cs="Arial"/>
          <w:sz w:val="22"/>
          <w:szCs w:val="22"/>
          <w:lang w:val="en-GB"/>
        </w:rPr>
        <w:t xml:space="preserve"> July 2019 (unclerked training and presentations)</w:t>
      </w:r>
      <w:r w:rsidR="00D90A6F" w:rsidRPr="00DA698D">
        <w:rPr>
          <w:rFonts w:ascii="Arial" w:hAnsi="Arial" w:cs="Arial"/>
          <w:sz w:val="22"/>
          <w:szCs w:val="22"/>
          <w:lang w:val="en-GB"/>
        </w:rPr>
        <w:t xml:space="preserve"> at 6pm </w:t>
      </w:r>
    </w:p>
    <w:p w:rsidR="00F55E7D" w:rsidRPr="00DA698D" w:rsidRDefault="00F55E7D">
      <w:pPr>
        <w:rPr>
          <w:rFonts w:ascii="Arial" w:hAnsi="Arial" w:cs="Arial"/>
          <w:sz w:val="22"/>
          <w:szCs w:val="22"/>
          <w:lang w:val="en-GB"/>
        </w:rPr>
      </w:pPr>
    </w:p>
    <w:p w:rsidR="00F55E7D" w:rsidRPr="00DA698D" w:rsidRDefault="00F55E7D">
      <w:pPr>
        <w:rPr>
          <w:rFonts w:ascii="Arial" w:hAnsi="Arial" w:cs="Arial"/>
          <w:sz w:val="22"/>
          <w:szCs w:val="22"/>
          <w:lang w:val="en-GB"/>
        </w:rPr>
      </w:pPr>
    </w:p>
    <w:p w:rsidR="00D04869" w:rsidRPr="00DA698D" w:rsidRDefault="00D04869">
      <w:pPr>
        <w:rPr>
          <w:rFonts w:ascii="Arial" w:hAnsi="Arial" w:cs="Arial"/>
          <w:sz w:val="22"/>
          <w:szCs w:val="22"/>
          <w:lang w:val="en-GB"/>
        </w:rPr>
      </w:pPr>
    </w:p>
    <w:p w:rsidR="00B233CC" w:rsidRPr="00DA698D" w:rsidRDefault="00B233CC">
      <w:pPr>
        <w:rPr>
          <w:rFonts w:ascii="Arial" w:hAnsi="Arial" w:cs="Arial"/>
          <w:sz w:val="22"/>
          <w:szCs w:val="22"/>
          <w:lang w:val="en-GB"/>
        </w:rPr>
      </w:pPr>
    </w:p>
    <w:p w:rsidR="00B233CC" w:rsidRPr="00D53753" w:rsidRDefault="00B233CC">
      <w:pPr>
        <w:rPr>
          <w:rFonts w:ascii="Arial" w:hAnsi="Arial" w:cs="Arial"/>
          <w:i/>
          <w:sz w:val="22"/>
          <w:szCs w:val="22"/>
          <w:lang w:val="en-GB"/>
        </w:rPr>
      </w:pPr>
    </w:p>
    <w:p w:rsidR="00B233CC" w:rsidRPr="00D53753" w:rsidRDefault="00BE26DC">
      <w:pPr>
        <w:rPr>
          <w:rFonts w:ascii="Arial" w:hAnsi="Arial" w:cs="Arial"/>
          <w:i/>
          <w:sz w:val="22"/>
          <w:szCs w:val="22"/>
          <w:lang w:val="en-GB"/>
        </w:rPr>
      </w:pPr>
      <w:r w:rsidRPr="00D53753">
        <w:rPr>
          <w:rFonts w:ascii="Arial" w:hAnsi="Arial" w:cs="Arial"/>
          <w:i/>
          <w:sz w:val="22"/>
          <w:szCs w:val="22"/>
          <w:lang w:val="en-GB"/>
        </w:rPr>
        <w:t xml:space="preserve">The meeting </w:t>
      </w:r>
      <w:r w:rsidR="00E070F4" w:rsidRPr="00D53753">
        <w:rPr>
          <w:rFonts w:ascii="Arial" w:hAnsi="Arial" w:cs="Arial"/>
          <w:i/>
          <w:sz w:val="22"/>
          <w:szCs w:val="22"/>
          <w:lang w:val="en-GB"/>
        </w:rPr>
        <w:t>finished</w:t>
      </w:r>
      <w:r w:rsidRPr="00D53753">
        <w:rPr>
          <w:rFonts w:ascii="Arial" w:hAnsi="Arial" w:cs="Arial"/>
          <w:i/>
          <w:sz w:val="22"/>
          <w:szCs w:val="22"/>
          <w:lang w:val="en-GB"/>
        </w:rPr>
        <w:t xml:space="preserve"> at 9</w:t>
      </w:r>
      <w:r w:rsidR="00D90A6F" w:rsidRPr="00D53753">
        <w:rPr>
          <w:rFonts w:ascii="Arial" w:hAnsi="Arial" w:cs="Arial"/>
          <w:i/>
          <w:sz w:val="22"/>
          <w:szCs w:val="22"/>
          <w:lang w:val="en-GB"/>
        </w:rPr>
        <w:t>.10</w:t>
      </w:r>
      <w:r w:rsidRPr="00D53753">
        <w:rPr>
          <w:rFonts w:ascii="Arial" w:hAnsi="Arial" w:cs="Arial"/>
          <w:i/>
          <w:sz w:val="22"/>
          <w:szCs w:val="22"/>
          <w:lang w:val="en-GB"/>
        </w:rPr>
        <w:t xml:space="preserve">pm. </w:t>
      </w: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p w:rsidR="00B233CC" w:rsidRPr="00C81B5D" w:rsidRDefault="00B233CC">
      <w:pPr>
        <w:rPr>
          <w:rFonts w:ascii="Arial" w:hAnsi="Arial" w:cs="Arial"/>
          <w:sz w:val="22"/>
          <w:szCs w:val="22"/>
          <w:lang w:val="en-GB"/>
        </w:rPr>
      </w:pPr>
    </w:p>
    <w:sectPr w:rsidR="00B233CC" w:rsidRPr="00C81B5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0A3" w:rsidRDefault="00ED50A3" w:rsidP="00A5145B">
      <w:r>
        <w:separator/>
      </w:r>
    </w:p>
  </w:endnote>
  <w:endnote w:type="continuationSeparator" w:id="0">
    <w:p w:rsidR="00ED50A3" w:rsidRDefault="00ED50A3" w:rsidP="00A5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02118"/>
      <w:docPartObj>
        <w:docPartGallery w:val="Page Numbers (Bottom of Page)"/>
        <w:docPartUnique/>
      </w:docPartObj>
    </w:sdtPr>
    <w:sdtEndPr>
      <w:rPr>
        <w:noProof/>
      </w:rPr>
    </w:sdtEndPr>
    <w:sdtContent>
      <w:p w:rsidR="0003064E" w:rsidRDefault="0003064E">
        <w:pPr>
          <w:pStyle w:val="Footer"/>
        </w:pPr>
        <w:r>
          <w:fldChar w:fldCharType="begin"/>
        </w:r>
        <w:r>
          <w:instrText xml:space="preserve"> PAGE   \* MERGEFORMAT </w:instrText>
        </w:r>
        <w:r>
          <w:fldChar w:fldCharType="separate"/>
        </w:r>
        <w:r w:rsidR="005E2900">
          <w:rPr>
            <w:noProof/>
          </w:rPr>
          <w:t>1</w:t>
        </w:r>
        <w:r>
          <w:rPr>
            <w:noProof/>
          </w:rPr>
          <w:fldChar w:fldCharType="end"/>
        </w:r>
      </w:p>
    </w:sdtContent>
  </w:sdt>
  <w:p w:rsidR="0003064E" w:rsidRDefault="00030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0A3" w:rsidRDefault="00ED50A3" w:rsidP="00A5145B">
      <w:r>
        <w:separator/>
      </w:r>
    </w:p>
  </w:footnote>
  <w:footnote w:type="continuationSeparator" w:id="0">
    <w:p w:rsidR="00ED50A3" w:rsidRDefault="00ED50A3" w:rsidP="00A51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074"/>
    <w:multiLevelType w:val="hybridMultilevel"/>
    <w:tmpl w:val="97F88FAC"/>
    <w:lvl w:ilvl="0" w:tplc="6B3A2C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C7F5D8D"/>
    <w:multiLevelType w:val="hybridMultilevel"/>
    <w:tmpl w:val="8830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6868E9"/>
    <w:multiLevelType w:val="hybridMultilevel"/>
    <w:tmpl w:val="0100C5AE"/>
    <w:lvl w:ilvl="0" w:tplc="08090005">
      <w:start w:val="1"/>
      <w:numFmt w:val="bullet"/>
      <w:lvlText w:val=""/>
      <w:lvlJc w:val="left"/>
      <w:pPr>
        <w:ind w:left="1395" w:hanging="360"/>
      </w:pPr>
      <w:rPr>
        <w:rFonts w:ascii="Wingdings" w:hAnsi="Wingdings"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3">
    <w:nsid w:val="24FC1F19"/>
    <w:multiLevelType w:val="hybridMultilevel"/>
    <w:tmpl w:val="6A525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816563"/>
    <w:multiLevelType w:val="multilevel"/>
    <w:tmpl w:val="B800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B7508E"/>
    <w:multiLevelType w:val="hybridMultilevel"/>
    <w:tmpl w:val="FA24D716"/>
    <w:lvl w:ilvl="0" w:tplc="28C8D34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85291F"/>
    <w:multiLevelType w:val="hybridMultilevel"/>
    <w:tmpl w:val="8AA2D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DB71E6"/>
    <w:multiLevelType w:val="hybridMultilevel"/>
    <w:tmpl w:val="089A6EB4"/>
    <w:lvl w:ilvl="0" w:tplc="A55C388E">
      <w:start w:val="1"/>
      <w:numFmt w:val="decimal"/>
      <w:lvlText w:val="%1."/>
      <w:lvlJc w:val="left"/>
      <w:pPr>
        <w:ind w:left="1035" w:hanging="67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A5F7280"/>
    <w:multiLevelType w:val="hybridMultilevel"/>
    <w:tmpl w:val="B3623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2"/>
  </w:num>
  <w:num w:numId="5">
    <w:abstractNumId w:val="6"/>
  </w:num>
  <w:num w:numId="6">
    <w:abstractNumId w:val="5"/>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BA"/>
    <w:rsid w:val="00005095"/>
    <w:rsid w:val="0001249A"/>
    <w:rsid w:val="00013A85"/>
    <w:rsid w:val="00026ABF"/>
    <w:rsid w:val="0003064E"/>
    <w:rsid w:val="000306DD"/>
    <w:rsid w:val="00034937"/>
    <w:rsid w:val="0004597A"/>
    <w:rsid w:val="00054231"/>
    <w:rsid w:val="000547BD"/>
    <w:rsid w:val="00056A5B"/>
    <w:rsid w:val="0006493A"/>
    <w:rsid w:val="0006500D"/>
    <w:rsid w:val="0007163B"/>
    <w:rsid w:val="000717BA"/>
    <w:rsid w:val="0008020E"/>
    <w:rsid w:val="000C7252"/>
    <w:rsid w:val="000D07C3"/>
    <w:rsid w:val="000D2393"/>
    <w:rsid w:val="000E5D80"/>
    <w:rsid w:val="0011173C"/>
    <w:rsid w:val="00115511"/>
    <w:rsid w:val="00116201"/>
    <w:rsid w:val="001254AA"/>
    <w:rsid w:val="001501AC"/>
    <w:rsid w:val="0015292C"/>
    <w:rsid w:val="00154A44"/>
    <w:rsid w:val="00195EC7"/>
    <w:rsid w:val="001A4203"/>
    <w:rsid w:val="001A7C15"/>
    <w:rsid w:val="001B63FD"/>
    <w:rsid w:val="001C3244"/>
    <w:rsid w:val="001C59F8"/>
    <w:rsid w:val="001E1A75"/>
    <w:rsid w:val="00204D64"/>
    <w:rsid w:val="0022071B"/>
    <w:rsid w:val="00250887"/>
    <w:rsid w:val="002572F7"/>
    <w:rsid w:val="00282817"/>
    <w:rsid w:val="002901FD"/>
    <w:rsid w:val="00297B3E"/>
    <w:rsid w:val="002A7ACB"/>
    <w:rsid w:val="002B1145"/>
    <w:rsid w:val="002B13A9"/>
    <w:rsid w:val="002B26B3"/>
    <w:rsid w:val="002B5284"/>
    <w:rsid w:val="002B5CE8"/>
    <w:rsid w:val="002B7888"/>
    <w:rsid w:val="002D1C4C"/>
    <w:rsid w:val="00300794"/>
    <w:rsid w:val="00311FC3"/>
    <w:rsid w:val="0033175E"/>
    <w:rsid w:val="00331F28"/>
    <w:rsid w:val="00353D6A"/>
    <w:rsid w:val="00360D33"/>
    <w:rsid w:val="00360F73"/>
    <w:rsid w:val="00370AD4"/>
    <w:rsid w:val="003720DA"/>
    <w:rsid w:val="003734BE"/>
    <w:rsid w:val="003859A0"/>
    <w:rsid w:val="003968C5"/>
    <w:rsid w:val="00396B64"/>
    <w:rsid w:val="003979DA"/>
    <w:rsid w:val="003C1CCB"/>
    <w:rsid w:val="003D71D9"/>
    <w:rsid w:val="003E2DC3"/>
    <w:rsid w:val="004044BD"/>
    <w:rsid w:val="0042473E"/>
    <w:rsid w:val="0043487E"/>
    <w:rsid w:val="004355FC"/>
    <w:rsid w:val="004366F1"/>
    <w:rsid w:val="00457157"/>
    <w:rsid w:val="0046094F"/>
    <w:rsid w:val="00463D1B"/>
    <w:rsid w:val="004921B4"/>
    <w:rsid w:val="004A2361"/>
    <w:rsid w:val="004B0675"/>
    <w:rsid w:val="004C6CB2"/>
    <w:rsid w:val="004D12C8"/>
    <w:rsid w:val="004D6914"/>
    <w:rsid w:val="004F054F"/>
    <w:rsid w:val="004F5C00"/>
    <w:rsid w:val="00521546"/>
    <w:rsid w:val="00522347"/>
    <w:rsid w:val="0053450E"/>
    <w:rsid w:val="005571A2"/>
    <w:rsid w:val="0056304B"/>
    <w:rsid w:val="005631E4"/>
    <w:rsid w:val="0056535F"/>
    <w:rsid w:val="005707A7"/>
    <w:rsid w:val="00572781"/>
    <w:rsid w:val="005A00BE"/>
    <w:rsid w:val="005A2236"/>
    <w:rsid w:val="005B1624"/>
    <w:rsid w:val="005B775C"/>
    <w:rsid w:val="005E2046"/>
    <w:rsid w:val="005E2900"/>
    <w:rsid w:val="005F5967"/>
    <w:rsid w:val="00604C03"/>
    <w:rsid w:val="006173A5"/>
    <w:rsid w:val="00637D14"/>
    <w:rsid w:val="0067074C"/>
    <w:rsid w:val="00674CCF"/>
    <w:rsid w:val="00697D86"/>
    <w:rsid w:val="006A2F05"/>
    <w:rsid w:val="006B0430"/>
    <w:rsid w:val="006B04C1"/>
    <w:rsid w:val="006B3B29"/>
    <w:rsid w:val="006B5B93"/>
    <w:rsid w:val="006C7951"/>
    <w:rsid w:val="006C7D85"/>
    <w:rsid w:val="006D46B2"/>
    <w:rsid w:val="006E252F"/>
    <w:rsid w:val="006F27F5"/>
    <w:rsid w:val="00711489"/>
    <w:rsid w:val="007114E5"/>
    <w:rsid w:val="007241FF"/>
    <w:rsid w:val="00732B15"/>
    <w:rsid w:val="00736AEF"/>
    <w:rsid w:val="00754A6F"/>
    <w:rsid w:val="0075574B"/>
    <w:rsid w:val="00762C67"/>
    <w:rsid w:val="007854BC"/>
    <w:rsid w:val="00796116"/>
    <w:rsid w:val="007A06F2"/>
    <w:rsid w:val="007A3A09"/>
    <w:rsid w:val="007B0FA4"/>
    <w:rsid w:val="007E42CD"/>
    <w:rsid w:val="007E73ED"/>
    <w:rsid w:val="007F487C"/>
    <w:rsid w:val="007F5EE3"/>
    <w:rsid w:val="007F6AE0"/>
    <w:rsid w:val="00804075"/>
    <w:rsid w:val="00806938"/>
    <w:rsid w:val="00814642"/>
    <w:rsid w:val="008171BF"/>
    <w:rsid w:val="00821217"/>
    <w:rsid w:val="00836E3B"/>
    <w:rsid w:val="00842503"/>
    <w:rsid w:val="0084385A"/>
    <w:rsid w:val="00844DAE"/>
    <w:rsid w:val="00845B04"/>
    <w:rsid w:val="00851C0E"/>
    <w:rsid w:val="0085382B"/>
    <w:rsid w:val="00860A3D"/>
    <w:rsid w:val="008646DD"/>
    <w:rsid w:val="0087273F"/>
    <w:rsid w:val="00884D2A"/>
    <w:rsid w:val="0088513C"/>
    <w:rsid w:val="008A5D4F"/>
    <w:rsid w:val="008B0ECE"/>
    <w:rsid w:val="008B528F"/>
    <w:rsid w:val="008C5253"/>
    <w:rsid w:val="008D1A49"/>
    <w:rsid w:val="008D26AA"/>
    <w:rsid w:val="008E7945"/>
    <w:rsid w:val="008F7B0B"/>
    <w:rsid w:val="00912F85"/>
    <w:rsid w:val="00924E3B"/>
    <w:rsid w:val="00936B29"/>
    <w:rsid w:val="00940CEF"/>
    <w:rsid w:val="00950023"/>
    <w:rsid w:val="00950B16"/>
    <w:rsid w:val="009555CF"/>
    <w:rsid w:val="0095696C"/>
    <w:rsid w:val="00957806"/>
    <w:rsid w:val="00957983"/>
    <w:rsid w:val="00972F97"/>
    <w:rsid w:val="00976189"/>
    <w:rsid w:val="0098422C"/>
    <w:rsid w:val="00984E63"/>
    <w:rsid w:val="009919E7"/>
    <w:rsid w:val="00992527"/>
    <w:rsid w:val="009A0605"/>
    <w:rsid w:val="009B01CC"/>
    <w:rsid w:val="009B4358"/>
    <w:rsid w:val="009C3945"/>
    <w:rsid w:val="009C3C6E"/>
    <w:rsid w:val="009C6F9F"/>
    <w:rsid w:val="009E1EE1"/>
    <w:rsid w:val="009E5421"/>
    <w:rsid w:val="009F7262"/>
    <w:rsid w:val="00A0296B"/>
    <w:rsid w:val="00A04482"/>
    <w:rsid w:val="00A04D2F"/>
    <w:rsid w:val="00A10C86"/>
    <w:rsid w:val="00A23062"/>
    <w:rsid w:val="00A43ADF"/>
    <w:rsid w:val="00A5145B"/>
    <w:rsid w:val="00A61D69"/>
    <w:rsid w:val="00A656CC"/>
    <w:rsid w:val="00A67A43"/>
    <w:rsid w:val="00A77021"/>
    <w:rsid w:val="00A802D9"/>
    <w:rsid w:val="00A93C9F"/>
    <w:rsid w:val="00AB3BA3"/>
    <w:rsid w:val="00AB52C5"/>
    <w:rsid w:val="00AD3897"/>
    <w:rsid w:val="00AD4ED1"/>
    <w:rsid w:val="00AE2C12"/>
    <w:rsid w:val="00B0287D"/>
    <w:rsid w:val="00B05CF7"/>
    <w:rsid w:val="00B233CC"/>
    <w:rsid w:val="00B321AF"/>
    <w:rsid w:val="00B34D39"/>
    <w:rsid w:val="00B7347F"/>
    <w:rsid w:val="00B87610"/>
    <w:rsid w:val="00B879C0"/>
    <w:rsid w:val="00BB7E74"/>
    <w:rsid w:val="00BC5327"/>
    <w:rsid w:val="00BD21B4"/>
    <w:rsid w:val="00BD4A91"/>
    <w:rsid w:val="00BD4C54"/>
    <w:rsid w:val="00BE26DC"/>
    <w:rsid w:val="00BF698D"/>
    <w:rsid w:val="00C07D71"/>
    <w:rsid w:val="00C12469"/>
    <w:rsid w:val="00C156E2"/>
    <w:rsid w:val="00C17933"/>
    <w:rsid w:val="00C215F5"/>
    <w:rsid w:val="00C33837"/>
    <w:rsid w:val="00C3486B"/>
    <w:rsid w:val="00C54A2E"/>
    <w:rsid w:val="00C603C9"/>
    <w:rsid w:val="00C6406D"/>
    <w:rsid w:val="00C724A9"/>
    <w:rsid w:val="00C81B5D"/>
    <w:rsid w:val="00CB1341"/>
    <w:rsid w:val="00CC387B"/>
    <w:rsid w:val="00CE1D98"/>
    <w:rsid w:val="00CE6770"/>
    <w:rsid w:val="00CF4B28"/>
    <w:rsid w:val="00CF4F72"/>
    <w:rsid w:val="00D04869"/>
    <w:rsid w:val="00D05121"/>
    <w:rsid w:val="00D078C3"/>
    <w:rsid w:val="00D170B9"/>
    <w:rsid w:val="00D2062D"/>
    <w:rsid w:val="00D31F84"/>
    <w:rsid w:val="00D36C7E"/>
    <w:rsid w:val="00D41327"/>
    <w:rsid w:val="00D53753"/>
    <w:rsid w:val="00D64185"/>
    <w:rsid w:val="00D7024D"/>
    <w:rsid w:val="00D72A65"/>
    <w:rsid w:val="00D80FA3"/>
    <w:rsid w:val="00D90A6F"/>
    <w:rsid w:val="00D91DC2"/>
    <w:rsid w:val="00D94A71"/>
    <w:rsid w:val="00DA07A5"/>
    <w:rsid w:val="00DA698D"/>
    <w:rsid w:val="00DA749C"/>
    <w:rsid w:val="00DB4BBA"/>
    <w:rsid w:val="00DD1840"/>
    <w:rsid w:val="00DD7F24"/>
    <w:rsid w:val="00DE4C59"/>
    <w:rsid w:val="00DE5FBD"/>
    <w:rsid w:val="00E03AA1"/>
    <w:rsid w:val="00E070F4"/>
    <w:rsid w:val="00E20D77"/>
    <w:rsid w:val="00E319F5"/>
    <w:rsid w:val="00E339E0"/>
    <w:rsid w:val="00E46E96"/>
    <w:rsid w:val="00E51986"/>
    <w:rsid w:val="00E60125"/>
    <w:rsid w:val="00E8616A"/>
    <w:rsid w:val="00EA1BFB"/>
    <w:rsid w:val="00EB297E"/>
    <w:rsid w:val="00EC5977"/>
    <w:rsid w:val="00ED50A3"/>
    <w:rsid w:val="00ED5B3A"/>
    <w:rsid w:val="00EE6F2D"/>
    <w:rsid w:val="00F13061"/>
    <w:rsid w:val="00F24C6C"/>
    <w:rsid w:val="00F36A88"/>
    <w:rsid w:val="00F51BE7"/>
    <w:rsid w:val="00F54013"/>
    <w:rsid w:val="00F54537"/>
    <w:rsid w:val="00F55E7D"/>
    <w:rsid w:val="00F55EEB"/>
    <w:rsid w:val="00F6308E"/>
    <w:rsid w:val="00F674E6"/>
    <w:rsid w:val="00F72310"/>
    <w:rsid w:val="00F7510A"/>
    <w:rsid w:val="00F76FA9"/>
    <w:rsid w:val="00F8324F"/>
    <w:rsid w:val="00F838EB"/>
    <w:rsid w:val="00F932CE"/>
    <w:rsid w:val="00FA7587"/>
    <w:rsid w:val="00FC1078"/>
    <w:rsid w:val="00FD6848"/>
    <w:rsid w:val="00FE0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B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7587"/>
    <w:rPr>
      <w:color w:val="0563C1"/>
      <w:u w:val="single"/>
    </w:rPr>
  </w:style>
  <w:style w:type="paragraph" w:styleId="BalloonText">
    <w:name w:val="Balloon Text"/>
    <w:basedOn w:val="Normal"/>
    <w:link w:val="BalloonTextChar"/>
    <w:uiPriority w:val="99"/>
    <w:semiHidden/>
    <w:unhideWhenUsed/>
    <w:rsid w:val="003D71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1D9"/>
    <w:rPr>
      <w:rFonts w:ascii="Segoe UI" w:eastAsia="Times New Roman" w:hAnsi="Segoe UI" w:cs="Segoe UI"/>
      <w:sz w:val="18"/>
      <w:szCs w:val="18"/>
      <w:lang w:val="en-US"/>
    </w:rPr>
  </w:style>
  <w:style w:type="paragraph" w:styleId="Header">
    <w:name w:val="header"/>
    <w:basedOn w:val="Normal"/>
    <w:link w:val="HeaderChar"/>
    <w:uiPriority w:val="99"/>
    <w:unhideWhenUsed/>
    <w:rsid w:val="00A5145B"/>
    <w:pPr>
      <w:tabs>
        <w:tab w:val="center" w:pos="4513"/>
        <w:tab w:val="right" w:pos="9026"/>
      </w:tabs>
    </w:pPr>
  </w:style>
  <w:style w:type="character" w:customStyle="1" w:styleId="HeaderChar">
    <w:name w:val="Header Char"/>
    <w:basedOn w:val="DefaultParagraphFont"/>
    <w:link w:val="Header"/>
    <w:uiPriority w:val="99"/>
    <w:rsid w:val="00A5145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5145B"/>
    <w:pPr>
      <w:tabs>
        <w:tab w:val="center" w:pos="4513"/>
        <w:tab w:val="right" w:pos="9026"/>
      </w:tabs>
    </w:pPr>
  </w:style>
  <w:style w:type="character" w:customStyle="1" w:styleId="FooterChar">
    <w:name w:val="Footer Char"/>
    <w:basedOn w:val="DefaultParagraphFont"/>
    <w:link w:val="Footer"/>
    <w:uiPriority w:val="99"/>
    <w:rsid w:val="00A5145B"/>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0E5D80"/>
    <w:pPr>
      <w:ind w:left="720"/>
      <w:contextualSpacing/>
    </w:pPr>
  </w:style>
  <w:style w:type="paragraph" w:customStyle="1" w:styleId="Default">
    <w:name w:val="Default"/>
    <w:rsid w:val="000E5D8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972F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B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7587"/>
    <w:rPr>
      <w:color w:val="0563C1"/>
      <w:u w:val="single"/>
    </w:rPr>
  </w:style>
  <w:style w:type="paragraph" w:styleId="BalloonText">
    <w:name w:val="Balloon Text"/>
    <w:basedOn w:val="Normal"/>
    <w:link w:val="BalloonTextChar"/>
    <w:uiPriority w:val="99"/>
    <w:semiHidden/>
    <w:unhideWhenUsed/>
    <w:rsid w:val="003D71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1D9"/>
    <w:rPr>
      <w:rFonts w:ascii="Segoe UI" w:eastAsia="Times New Roman" w:hAnsi="Segoe UI" w:cs="Segoe UI"/>
      <w:sz w:val="18"/>
      <w:szCs w:val="18"/>
      <w:lang w:val="en-US"/>
    </w:rPr>
  </w:style>
  <w:style w:type="paragraph" w:styleId="Header">
    <w:name w:val="header"/>
    <w:basedOn w:val="Normal"/>
    <w:link w:val="HeaderChar"/>
    <w:uiPriority w:val="99"/>
    <w:unhideWhenUsed/>
    <w:rsid w:val="00A5145B"/>
    <w:pPr>
      <w:tabs>
        <w:tab w:val="center" w:pos="4513"/>
        <w:tab w:val="right" w:pos="9026"/>
      </w:tabs>
    </w:pPr>
  </w:style>
  <w:style w:type="character" w:customStyle="1" w:styleId="HeaderChar">
    <w:name w:val="Header Char"/>
    <w:basedOn w:val="DefaultParagraphFont"/>
    <w:link w:val="Header"/>
    <w:uiPriority w:val="99"/>
    <w:rsid w:val="00A5145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5145B"/>
    <w:pPr>
      <w:tabs>
        <w:tab w:val="center" w:pos="4513"/>
        <w:tab w:val="right" w:pos="9026"/>
      </w:tabs>
    </w:pPr>
  </w:style>
  <w:style w:type="character" w:customStyle="1" w:styleId="FooterChar">
    <w:name w:val="Footer Char"/>
    <w:basedOn w:val="DefaultParagraphFont"/>
    <w:link w:val="Footer"/>
    <w:uiPriority w:val="99"/>
    <w:rsid w:val="00A5145B"/>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0E5D80"/>
    <w:pPr>
      <w:ind w:left="720"/>
      <w:contextualSpacing/>
    </w:pPr>
  </w:style>
  <w:style w:type="paragraph" w:customStyle="1" w:styleId="Default">
    <w:name w:val="Default"/>
    <w:rsid w:val="000E5D8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972F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c.barnet.gov.uk/sites/default/files/directorsreportsummer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1A6C8-12CF-4511-9D14-746AFD17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1144B22A</Template>
  <TotalTime>1</TotalTime>
  <Pages>3</Pages>
  <Words>5762</Words>
  <Characters>32844</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Brookland Junior School</Company>
  <LinksUpToDate>false</LinksUpToDate>
  <CharactersWithSpaces>38529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Nassr, Amira</dc:creator>
  <cp:lastModifiedBy>Farnoush Bikdeli</cp:lastModifiedBy>
  <cp:revision>2</cp:revision>
  <cp:lastPrinted>2018-07-05T09:55:00Z</cp:lastPrinted>
  <dcterms:created xsi:type="dcterms:W3CDTF">2019-11-11T14:52:00Z</dcterms:created>
  <dcterms:modified xsi:type="dcterms:W3CDTF">2019-11-11T14:52:00Z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